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517C3" w14:textId="77777777" w:rsidR="00ED450F" w:rsidRDefault="00ED450F" w:rsidP="00ED450F">
      <w:pPr>
        <w:jc w:val="center"/>
        <w:rPr>
          <w:rFonts w:ascii="Times New Roman" w:hAnsi="Times New Roman"/>
          <w:sz w:val="28"/>
          <w:szCs w:val="28"/>
        </w:rPr>
      </w:pPr>
    </w:p>
    <w:p w14:paraId="671D7804" w14:textId="77777777" w:rsidR="00ED450F" w:rsidRDefault="00ED450F" w:rsidP="00ED450F">
      <w:pPr>
        <w:jc w:val="center"/>
        <w:rPr>
          <w:rFonts w:ascii="Times New Roman" w:hAnsi="Times New Roman"/>
          <w:sz w:val="28"/>
          <w:szCs w:val="28"/>
        </w:rPr>
      </w:pPr>
    </w:p>
    <w:p w14:paraId="70922C08" w14:textId="77777777" w:rsidR="00ED450F" w:rsidRDefault="00ED450F" w:rsidP="00ED450F">
      <w:pPr>
        <w:jc w:val="center"/>
        <w:rPr>
          <w:rFonts w:ascii="Times New Roman" w:hAnsi="Times New Roman"/>
          <w:sz w:val="28"/>
          <w:szCs w:val="28"/>
        </w:rPr>
      </w:pPr>
    </w:p>
    <w:p w14:paraId="32B03567" w14:textId="77777777" w:rsidR="00ED450F" w:rsidRDefault="00ED450F" w:rsidP="00ED450F">
      <w:pPr>
        <w:jc w:val="center"/>
        <w:rPr>
          <w:rFonts w:ascii="Times New Roman" w:hAnsi="Times New Roman"/>
          <w:sz w:val="28"/>
          <w:szCs w:val="28"/>
        </w:rPr>
      </w:pPr>
    </w:p>
    <w:p w14:paraId="2CFD8C0F" w14:textId="77777777" w:rsidR="00ED450F" w:rsidRDefault="00ED450F" w:rsidP="00ED450F">
      <w:pPr>
        <w:jc w:val="center"/>
        <w:rPr>
          <w:rFonts w:ascii="Times New Roman" w:hAnsi="Times New Roman"/>
          <w:sz w:val="28"/>
          <w:szCs w:val="28"/>
        </w:rPr>
      </w:pPr>
    </w:p>
    <w:p w14:paraId="15F2D48C" w14:textId="77777777" w:rsidR="00ED450F" w:rsidRDefault="00ED450F" w:rsidP="00ED450F">
      <w:pPr>
        <w:jc w:val="center"/>
        <w:rPr>
          <w:rFonts w:ascii="Times New Roman" w:hAnsi="Times New Roman"/>
          <w:sz w:val="28"/>
          <w:szCs w:val="28"/>
        </w:rPr>
      </w:pPr>
    </w:p>
    <w:p w14:paraId="1FD0C213" w14:textId="6A1F250C" w:rsidR="009C363E" w:rsidRDefault="00ED450F" w:rsidP="00ED450F">
      <w:pPr>
        <w:jc w:val="center"/>
        <w:rPr>
          <w:rFonts w:ascii="Times New Roman" w:eastAsia="SimSu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t xml:space="preserve">на </w:t>
      </w:r>
      <w:r w:rsidR="005A1C93">
        <w:rPr>
          <w:rFonts w:ascii="Times New Roman" w:hAnsi="Times New Roman"/>
          <w:sz w:val="28"/>
          <w:szCs w:val="28"/>
        </w:rPr>
        <w:t>о</w:t>
      </w:r>
      <w:r w:rsidR="005A1C93" w:rsidRPr="005A1C93">
        <w:rPr>
          <w:rFonts w:ascii="Times New Roman" w:hAnsi="Times New Roman"/>
          <w:sz w:val="28"/>
          <w:szCs w:val="28"/>
        </w:rPr>
        <w:t>казание услуг по перевозке почтовых отправлений и прочих товарно-материальных ценностей автотранспортом</w:t>
      </w:r>
      <w:r w:rsidR="00AB3225">
        <w:rPr>
          <w:rFonts w:ascii="Times New Roman" w:hAnsi="Times New Roman"/>
          <w:sz w:val="28"/>
          <w:szCs w:val="28"/>
        </w:rPr>
        <w:t xml:space="preserve"> 2,5-3 тонны</w:t>
      </w:r>
      <w:r w:rsidR="00594B39">
        <w:rPr>
          <w:rFonts w:ascii="Times New Roman" w:hAnsi="Times New Roman"/>
          <w:sz w:val="28"/>
          <w:szCs w:val="28"/>
        </w:rPr>
        <w:t>,</w:t>
      </w:r>
      <w:r w:rsidR="005A1C93" w:rsidRPr="005A1C93">
        <w:rPr>
          <w:rFonts w:ascii="Times New Roman" w:hAnsi="Times New Roman"/>
          <w:sz w:val="28"/>
          <w:szCs w:val="28"/>
        </w:rPr>
        <w:t xml:space="preserve"> с </w:t>
      </w:r>
      <w:r w:rsidR="003D1B98">
        <w:rPr>
          <w:rFonts w:ascii="Times New Roman" w:hAnsi="Times New Roman"/>
          <w:sz w:val="28"/>
          <w:szCs w:val="28"/>
        </w:rPr>
        <w:t>п</w:t>
      </w:r>
      <w:r w:rsidR="00F13B5A">
        <w:rPr>
          <w:rFonts w:ascii="Times New Roman" w:hAnsi="Times New Roman"/>
          <w:sz w:val="28"/>
          <w:szCs w:val="28"/>
        </w:rPr>
        <w:t>родолжительностью маршрута от 150 до 20</w:t>
      </w:r>
      <w:r w:rsidR="005A1C93" w:rsidRPr="005A1C93">
        <w:rPr>
          <w:rFonts w:ascii="Times New Roman" w:hAnsi="Times New Roman"/>
          <w:sz w:val="28"/>
          <w:szCs w:val="28"/>
        </w:rPr>
        <w:t xml:space="preserve">0 км, </w:t>
      </w:r>
      <w:r w:rsidR="00AB3225">
        <w:rPr>
          <w:rFonts w:ascii="Times New Roman" w:hAnsi="Times New Roman"/>
          <w:sz w:val="28"/>
          <w:szCs w:val="28"/>
        </w:rPr>
        <w:t xml:space="preserve">по внутриузловым маршрутам </w:t>
      </w:r>
      <w:r w:rsidR="005A1C93" w:rsidRPr="005A1C93">
        <w:rPr>
          <w:rFonts w:ascii="Times New Roman" w:hAnsi="Times New Roman"/>
          <w:sz w:val="28"/>
          <w:szCs w:val="28"/>
        </w:rPr>
        <w:t>для УФПС г. Москвы</w:t>
      </w:r>
    </w:p>
    <w:p w14:paraId="26B203C2" w14:textId="77777777" w:rsidR="00ED450F" w:rsidRDefault="00ED450F" w:rsidP="00ED450F">
      <w:pPr>
        <w:jc w:val="center"/>
        <w:rPr>
          <w:rFonts w:ascii="Times New Roman" w:eastAsia="SimSun" w:hAnsi="Times New Roman"/>
          <w:sz w:val="28"/>
          <w:szCs w:val="28"/>
        </w:rPr>
      </w:pPr>
    </w:p>
    <w:p w14:paraId="1646ED70" w14:textId="77777777" w:rsidR="00ED450F" w:rsidRDefault="00ED450F" w:rsidP="00ED450F">
      <w:pPr>
        <w:jc w:val="center"/>
        <w:rPr>
          <w:rFonts w:ascii="Times New Roman" w:eastAsia="SimSun" w:hAnsi="Times New Roman"/>
          <w:sz w:val="28"/>
          <w:szCs w:val="28"/>
        </w:rPr>
      </w:pPr>
    </w:p>
    <w:p w14:paraId="3A0FB1DD" w14:textId="77777777" w:rsidR="00ED450F" w:rsidRDefault="00ED450F" w:rsidP="00ED450F">
      <w:pPr>
        <w:jc w:val="center"/>
        <w:rPr>
          <w:rFonts w:ascii="Times New Roman" w:eastAsia="SimSun" w:hAnsi="Times New Roman"/>
          <w:sz w:val="28"/>
          <w:szCs w:val="28"/>
        </w:rPr>
      </w:pPr>
    </w:p>
    <w:p w14:paraId="07272C67" w14:textId="77777777" w:rsidR="00ED450F" w:rsidRDefault="00ED450F" w:rsidP="00ED450F">
      <w:pPr>
        <w:jc w:val="center"/>
        <w:rPr>
          <w:rFonts w:ascii="Times New Roman" w:eastAsia="SimSun" w:hAnsi="Times New Roman"/>
          <w:sz w:val="28"/>
          <w:szCs w:val="28"/>
        </w:rPr>
      </w:pPr>
    </w:p>
    <w:p w14:paraId="04DF18FA" w14:textId="77777777" w:rsidR="00ED450F" w:rsidRDefault="00ED450F" w:rsidP="00ED450F">
      <w:pPr>
        <w:jc w:val="center"/>
        <w:rPr>
          <w:rFonts w:ascii="Times New Roman" w:eastAsia="SimSun" w:hAnsi="Times New Roman"/>
          <w:sz w:val="28"/>
          <w:szCs w:val="28"/>
        </w:rPr>
      </w:pPr>
    </w:p>
    <w:p w14:paraId="7DCDF314" w14:textId="77777777" w:rsidR="00ED450F" w:rsidRDefault="00ED450F" w:rsidP="00ED450F">
      <w:pPr>
        <w:jc w:val="center"/>
        <w:rPr>
          <w:rFonts w:ascii="Times New Roman" w:eastAsia="SimSun" w:hAnsi="Times New Roman"/>
          <w:sz w:val="28"/>
          <w:szCs w:val="28"/>
        </w:rPr>
      </w:pPr>
    </w:p>
    <w:p w14:paraId="60F33250" w14:textId="77777777" w:rsidR="00ED450F" w:rsidRDefault="00ED450F" w:rsidP="00ED450F">
      <w:pPr>
        <w:jc w:val="center"/>
        <w:rPr>
          <w:rFonts w:ascii="Times New Roman" w:eastAsia="SimSun" w:hAnsi="Times New Roman"/>
          <w:sz w:val="28"/>
          <w:szCs w:val="28"/>
        </w:rPr>
      </w:pPr>
    </w:p>
    <w:p w14:paraId="6CDDFE34" w14:textId="77777777" w:rsidR="00ED450F" w:rsidRDefault="00ED450F" w:rsidP="00ED450F">
      <w:pPr>
        <w:jc w:val="center"/>
        <w:rPr>
          <w:rFonts w:ascii="Times New Roman" w:eastAsia="SimSun" w:hAnsi="Times New Roman"/>
          <w:sz w:val="28"/>
          <w:szCs w:val="28"/>
        </w:rPr>
      </w:pPr>
    </w:p>
    <w:p w14:paraId="1B6DF440" w14:textId="77777777" w:rsidR="00ED450F" w:rsidRDefault="00ED450F" w:rsidP="00ED450F">
      <w:pPr>
        <w:jc w:val="center"/>
        <w:rPr>
          <w:rFonts w:ascii="Times New Roman" w:eastAsia="SimSun" w:hAnsi="Times New Roman"/>
          <w:sz w:val="28"/>
          <w:szCs w:val="28"/>
        </w:rPr>
      </w:pPr>
    </w:p>
    <w:p w14:paraId="643FE954" w14:textId="77777777" w:rsidR="00ED450F" w:rsidRDefault="00ED450F" w:rsidP="00ED450F">
      <w:pPr>
        <w:jc w:val="center"/>
        <w:rPr>
          <w:rFonts w:ascii="Times New Roman" w:eastAsia="SimSun" w:hAnsi="Times New Roman"/>
          <w:sz w:val="28"/>
          <w:szCs w:val="28"/>
        </w:rPr>
      </w:pPr>
    </w:p>
    <w:p w14:paraId="02E7308F" w14:textId="77777777" w:rsidR="00ED450F" w:rsidRDefault="00ED450F" w:rsidP="00ED450F">
      <w:pPr>
        <w:jc w:val="center"/>
        <w:rPr>
          <w:rFonts w:ascii="Times New Roman" w:eastAsia="SimSun" w:hAnsi="Times New Roman"/>
          <w:sz w:val="28"/>
          <w:szCs w:val="28"/>
        </w:rPr>
      </w:pPr>
    </w:p>
    <w:p w14:paraId="7A3E86C8" w14:textId="77777777" w:rsidR="00ED450F" w:rsidRDefault="00ED450F" w:rsidP="00ED450F">
      <w:pPr>
        <w:jc w:val="center"/>
        <w:rPr>
          <w:rFonts w:ascii="Times New Roman" w:eastAsia="SimSun" w:hAnsi="Times New Roman"/>
          <w:sz w:val="28"/>
          <w:szCs w:val="28"/>
        </w:rPr>
      </w:pPr>
    </w:p>
    <w:p w14:paraId="4BC5A6A3" w14:textId="77777777" w:rsidR="00ED450F" w:rsidRDefault="00ED450F" w:rsidP="00ED450F">
      <w:pPr>
        <w:jc w:val="center"/>
        <w:rPr>
          <w:rFonts w:ascii="Times New Roman" w:eastAsia="SimSun" w:hAnsi="Times New Roman"/>
          <w:sz w:val="28"/>
          <w:szCs w:val="28"/>
        </w:rPr>
      </w:pPr>
    </w:p>
    <w:p w14:paraId="78968F0E" w14:textId="77777777" w:rsidR="00ED450F" w:rsidRDefault="00ED450F" w:rsidP="00ED450F">
      <w:pPr>
        <w:jc w:val="center"/>
        <w:rPr>
          <w:rFonts w:ascii="Times New Roman" w:eastAsia="SimSun" w:hAnsi="Times New Roman"/>
          <w:sz w:val="28"/>
          <w:szCs w:val="28"/>
        </w:rPr>
      </w:pPr>
    </w:p>
    <w:p w14:paraId="42FB161B" w14:textId="77777777" w:rsidR="00ED450F" w:rsidRDefault="00ED450F" w:rsidP="00ED450F">
      <w:pPr>
        <w:jc w:val="center"/>
        <w:rPr>
          <w:rFonts w:ascii="Times New Roman" w:eastAsia="SimSun" w:hAnsi="Times New Roman"/>
          <w:sz w:val="28"/>
          <w:szCs w:val="28"/>
        </w:rPr>
      </w:pPr>
    </w:p>
    <w:p w14:paraId="358BD3C4" w14:textId="77777777" w:rsidR="00ED450F" w:rsidRDefault="00ED450F" w:rsidP="00ED450F">
      <w:pPr>
        <w:jc w:val="center"/>
        <w:rPr>
          <w:rFonts w:ascii="Times New Roman" w:eastAsia="SimSun" w:hAnsi="Times New Roman"/>
          <w:sz w:val="28"/>
          <w:szCs w:val="28"/>
        </w:rPr>
      </w:pPr>
    </w:p>
    <w:p w14:paraId="5047C465" w14:textId="3B671B11" w:rsidR="00ED450F" w:rsidRDefault="00ED450F" w:rsidP="00ED450F">
      <w:pPr>
        <w:jc w:val="center"/>
        <w:rPr>
          <w:rFonts w:ascii="Times New Roman" w:eastAsia="SimSun" w:hAnsi="Times New Roman"/>
          <w:sz w:val="28"/>
          <w:szCs w:val="28"/>
        </w:rPr>
      </w:pPr>
      <w:r>
        <w:rPr>
          <w:rFonts w:ascii="Times New Roman" w:eastAsia="SimSun" w:hAnsi="Times New Roman"/>
          <w:sz w:val="28"/>
          <w:szCs w:val="28"/>
        </w:rPr>
        <w:t>г. Москва, 2026</w:t>
      </w:r>
    </w:p>
    <w:p w14:paraId="7D86353C" w14:textId="77777777" w:rsidR="00C673B4" w:rsidRDefault="00C673B4" w:rsidP="00ED450F">
      <w:pPr>
        <w:jc w:val="center"/>
        <w:rPr>
          <w:rFonts w:ascii="Times New Roman" w:eastAsia="SimSun" w:hAnsi="Times New Roman"/>
          <w:sz w:val="28"/>
          <w:szCs w:val="28"/>
        </w:rPr>
      </w:pPr>
    </w:p>
    <w:p w14:paraId="6C462763" w14:textId="77777777" w:rsidR="00A14D80" w:rsidRDefault="00A14D80" w:rsidP="00ED450F">
      <w:pPr>
        <w:jc w:val="center"/>
        <w:rPr>
          <w:rFonts w:ascii="Times New Roman" w:eastAsia="SimSun" w:hAnsi="Times New Roman"/>
          <w:sz w:val="28"/>
          <w:szCs w:val="28"/>
        </w:rPr>
      </w:pPr>
    </w:p>
    <w:p w14:paraId="5A61F2DB" w14:textId="77777777" w:rsidR="00A14D80" w:rsidRDefault="00A14D80" w:rsidP="00A14D80">
      <w:pPr>
        <w:pStyle w:val="ConsPlusNormal"/>
        <w:numPr>
          <w:ilvl w:val="0"/>
          <w:numId w:val="1"/>
        </w:numPr>
        <w:tabs>
          <w:tab w:val="left" w:pos="284"/>
        </w:tabs>
        <w:suppressAutoHyphen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A14D80" w:rsidRPr="009B0A39" w14:paraId="29B4A011" w14:textId="77777777" w:rsidTr="007D6A81">
        <w:trPr>
          <w:trHeight w:val="20"/>
          <w:tblHeader/>
          <w:jc w:val="center"/>
        </w:trPr>
        <w:tc>
          <w:tcPr>
            <w:tcW w:w="704" w:type="dxa"/>
            <w:vAlign w:val="center"/>
          </w:tcPr>
          <w:p w14:paraId="7AAE98FE" w14:textId="77777777" w:rsidR="00A14D80" w:rsidRPr="00974AE6" w:rsidRDefault="00A14D80" w:rsidP="007D6A81">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17303586" w14:textId="77777777" w:rsidR="00A14D80" w:rsidRPr="00974AE6" w:rsidRDefault="00A14D80" w:rsidP="007D6A81">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2F8202DD" w14:textId="77777777" w:rsidR="00A14D80" w:rsidRPr="00974AE6" w:rsidRDefault="00A14D80" w:rsidP="007D6A81">
            <w:pPr>
              <w:pStyle w:val="ConsPlusNormal"/>
              <w:suppressAutoHyphens/>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A14D80" w:rsidRPr="009B0A39" w14:paraId="35EF602E" w14:textId="77777777" w:rsidTr="007D6A81">
        <w:trPr>
          <w:trHeight w:val="20"/>
          <w:jc w:val="center"/>
        </w:trPr>
        <w:tc>
          <w:tcPr>
            <w:tcW w:w="704" w:type="dxa"/>
          </w:tcPr>
          <w:p w14:paraId="116D8678" w14:textId="77777777" w:rsidR="00A14D80" w:rsidRPr="009B0A39" w:rsidRDefault="00A14D80"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31CC585A" w14:textId="77777777" w:rsidR="00A14D80" w:rsidRPr="009B0A39" w:rsidRDefault="00A14D80" w:rsidP="00A14D80">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Базовая стоимость единицы услуги</w:t>
            </w:r>
          </w:p>
        </w:tc>
        <w:tc>
          <w:tcPr>
            <w:tcW w:w="5808" w:type="dxa"/>
          </w:tcPr>
          <w:p w14:paraId="0766355D" w14:textId="77777777" w:rsidR="00013AE1" w:rsidRDefault="00013AE1" w:rsidP="00013AE1">
            <w:pPr>
              <w:pStyle w:val="ConsPlusNormal"/>
              <w:suppressAutoHyphens/>
              <w:ind w:firstLine="0"/>
              <w:jc w:val="both"/>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7719DAE4" w14:textId="6D24FE7D" w:rsidR="00A14D80" w:rsidRPr="00D52703" w:rsidRDefault="00013AE1" w:rsidP="00C04B6F">
            <w:pPr>
              <w:pStyle w:val="ConsPlusNormal"/>
              <w:suppressAutoHyphens/>
              <w:ind w:firstLine="0"/>
              <w:jc w:val="both"/>
              <w:rPr>
                <w:rFonts w:ascii="Times New Roman" w:hAnsi="Times New Roman" w:cs="Times New Roman"/>
                <w:sz w:val="24"/>
                <w:szCs w:val="24"/>
              </w:rPr>
            </w:pPr>
            <w:r w:rsidRPr="00D52703">
              <w:rPr>
                <w:rFonts w:ascii="Times New Roman" w:eastAsia="SimSun" w:hAnsi="Times New Roman"/>
                <w:sz w:val="24"/>
                <w:szCs w:val="24"/>
              </w:rPr>
              <w:t>по</w:t>
            </w:r>
            <w:r>
              <w:rPr>
                <w:rFonts w:ascii="Times New Roman" w:eastAsia="SimSun" w:hAnsi="Times New Roman"/>
                <w:i/>
                <w:sz w:val="24"/>
                <w:szCs w:val="24"/>
              </w:rPr>
              <w:t xml:space="preserve"> внутриузловым</w:t>
            </w:r>
            <w:r w:rsidRPr="00D52703">
              <w:rPr>
                <w:rFonts w:ascii="Times New Roman" w:hAnsi="Times New Roman"/>
                <w:i/>
                <w:sz w:val="24"/>
                <w:szCs w:val="24"/>
              </w:rPr>
              <w:t xml:space="preserve"> </w:t>
            </w:r>
            <w:r w:rsidRPr="00D52703">
              <w:rPr>
                <w:rFonts w:ascii="Times New Roman" w:hAnsi="Times New Roman"/>
                <w:sz w:val="24"/>
                <w:szCs w:val="24"/>
              </w:rPr>
              <w:t>маршрутам</w:t>
            </w:r>
          </w:p>
        </w:tc>
      </w:tr>
      <w:tr w:rsidR="00A14D80" w:rsidRPr="009B0A39" w14:paraId="3B8DF24A" w14:textId="77777777" w:rsidTr="007D6A81">
        <w:trPr>
          <w:trHeight w:val="20"/>
          <w:jc w:val="center"/>
        </w:trPr>
        <w:tc>
          <w:tcPr>
            <w:tcW w:w="704" w:type="dxa"/>
          </w:tcPr>
          <w:p w14:paraId="1AC5273D" w14:textId="7A87B8F8" w:rsidR="00A14D80" w:rsidRPr="009B0A39"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187F19A4" w14:textId="77777777" w:rsidR="00A14D80"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5F07712F" w14:textId="77777777" w:rsidR="00A14D80" w:rsidRPr="00DB52DA"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Pr="00DB52DA">
              <w:rPr>
                <w:rFonts w:ascii="Times New Roman" w:hAnsi="Times New Roman"/>
                <w:sz w:val="24"/>
                <w:szCs w:val="24"/>
              </w:rPr>
              <w:t xml:space="preserve">перевозке ПО и прочих ТМЦ </w:t>
            </w:r>
            <w:r>
              <w:rPr>
                <w:rFonts w:ascii="Times New Roman" w:hAnsi="Times New Roman"/>
                <w:sz w:val="24"/>
                <w:szCs w:val="24"/>
              </w:rPr>
              <w:t>Исполнителю</w:t>
            </w:r>
            <w:r w:rsidR="005E38A8">
              <w:rPr>
                <w:rFonts w:ascii="Times New Roman" w:hAnsi="Times New Roman"/>
                <w:sz w:val="24"/>
                <w:szCs w:val="24"/>
              </w:rPr>
              <w:t xml:space="preserve"> и выполнение </w:t>
            </w:r>
            <w:r w:rsidR="005E38A8">
              <w:rPr>
                <w:rFonts w:ascii="Times New Roman" w:hAnsi="Times New Roman" w:cs="Times New Roman"/>
                <w:sz w:val="24"/>
                <w:szCs w:val="24"/>
              </w:rPr>
              <w:t>погрузо-разгрузочных работ</w:t>
            </w:r>
            <w:r>
              <w:rPr>
                <w:rFonts w:ascii="Times New Roman" w:hAnsi="Times New Roman"/>
                <w:sz w:val="24"/>
                <w:szCs w:val="24"/>
              </w:rPr>
              <w:t xml:space="preserve">, направляемое Заказчиком </w:t>
            </w:r>
          </w:p>
        </w:tc>
      </w:tr>
      <w:tr w:rsidR="00A14D80" w:rsidRPr="009B0A39" w14:paraId="1EF02996" w14:textId="77777777" w:rsidTr="007D6A81">
        <w:trPr>
          <w:trHeight w:val="20"/>
          <w:jc w:val="center"/>
        </w:trPr>
        <w:tc>
          <w:tcPr>
            <w:tcW w:w="704" w:type="dxa"/>
          </w:tcPr>
          <w:p w14:paraId="4F94CF08" w14:textId="09CF3383" w:rsidR="00A14D80" w:rsidRPr="009B0A39"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1AD7510E" w14:textId="77777777" w:rsidR="00A14D80" w:rsidRPr="00CD5956" w:rsidRDefault="00A14D80" w:rsidP="007D6A81">
            <w:pPr>
              <w:pStyle w:val="ConsPlusNormal"/>
              <w:suppressAutoHyphens/>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514D562F" w14:textId="77777777" w:rsidR="00A14D80" w:rsidRPr="00CD5956"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A14D80" w:rsidRPr="009B0A39" w14:paraId="109D9552" w14:textId="77777777" w:rsidTr="007D6A81">
        <w:trPr>
          <w:trHeight w:val="20"/>
          <w:jc w:val="center"/>
        </w:trPr>
        <w:tc>
          <w:tcPr>
            <w:tcW w:w="704" w:type="dxa"/>
          </w:tcPr>
          <w:p w14:paraId="7E78112B" w14:textId="74E81FD1"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5F3788DE" w14:textId="77777777" w:rsidR="00A14D80" w:rsidRPr="004C232A" w:rsidRDefault="00A14D80" w:rsidP="007D6A81">
            <w:pPr>
              <w:pStyle w:val="ConsPlusNormal"/>
              <w:suppressAutoHyphens/>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708A9C5D" w14:textId="3FDA992E" w:rsidR="00A14D80" w:rsidRPr="0034395E"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r w:rsidR="000D0E09">
              <w:rPr>
                <w:rFonts w:ascii="Times New Roman" w:hAnsi="Times New Roman"/>
                <w:sz w:val="24"/>
                <w:szCs w:val="24"/>
              </w:rPr>
              <w:t>. УФПС г. Москвы</w:t>
            </w:r>
          </w:p>
        </w:tc>
      </w:tr>
      <w:tr w:rsidR="00A14D80" w:rsidRPr="009B0A39" w14:paraId="099133D1" w14:textId="77777777" w:rsidTr="007D6A81">
        <w:trPr>
          <w:trHeight w:val="20"/>
          <w:jc w:val="center"/>
        </w:trPr>
        <w:tc>
          <w:tcPr>
            <w:tcW w:w="704" w:type="dxa"/>
          </w:tcPr>
          <w:p w14:paraId="0876363F" w14:textId="6288F355"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3A0BBEFE" w14:textId="77777777" w:rsidR="00A14D80" w:rsidRPr="004C232A"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6FAAE146" w14:textId="77777777" w:rsidR="00A14D80" w:rsidRPr="00E24FD4" w:rsidDel="00BC2F26" w:rsidRDefault="00A14D80" w:rsidP="007D6A81">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A14D80" w:rsidRPr="009B0A39" w14:paraId="588FCC60" w14:textId="77777777" w:rsidTr="007D6A81">
        <w:trPr>
          <w:trHeight w:val="20"/>
          <w:jc w:val="center"/>
        </w:trPr>
        <w:tc>
          <w:tcPr>
            <w:tcW w:w="704" w:type="dxa"/>
          </w:tcPr>
          <w:p w14:paraId="227D964B" w14:textId="692652C0"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6FB8C05"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3B376E50" w14:textId="421567F7" w:rsidR="00A14D80" w:rsidRPr="00B24C02" w:rsidRDefault="00B24C02" w:rsidP="00B24C02">
            <w:pPr>
              <w:autoSpaceDE w:val="0"/>
              <w:autoSpaceDN w:val="0"/>
              <w:adjustRightInd w:val="0"/>
              <w:spacing w:after="0" w:line="240" w:lineRule="auto"/>
              <w:rPr>
                <w:rFonts w:ascii="Times New Roman" w:hAnsi="Times New Roman" w:cs="Times New Roman"/>
                <w:sz w:val="24"/>
                <w:szCs w:val="24"/>
              </w:rPr>
            </w:pPr>
            <w:r w:rsidRPr="00B24C02">
              <w:rPr>
                <w:rFonts w:ascii="Times New Roman" w:hAnsi="Times New Roman" w:cs="Times New Roman"/>
                <w:bCs/>
                <w:sz w:val="24"/>
                <w:szCs w:val="24"/>
              </w:rPr>
              <w:t xml:space="preserve">Погрузо-разгрузочные работы </w:t>
            </w:r>
            <w:r w:rsidRPr="00B24C02">
              <w:rPr>
                <w:rFonts w:ascii="Times New Roman" w:hAnsi="Times New Roman" w:cs="Times New Roman"/>
                <w:sz w:val="24"/>
                <w:szCs w:val="24"/>
              </w:rPr>
              <w:t xml:space="preserve">в процессе приема и сдачи ПО и прочих ТМЦ в местах начала и окончания маршрута, а также в пунктах обмена </w:t>
            </w:r>
            <w:r w:rsidRPr="00B24C02">
              <w:rPr>
                <w:rFonts w:ascii="Times New Roman" w:hAnsi="Times New Roman" w:cs="Times New Roman"/>
                <w:bCs/>
                <w:sz w:val="24"/>
                <w:szCs w:val="24"/>
              </w:rPr>
              <w:t>осуществляются силами Исполнителя</w:t>
            </w:r>
            <w:r w:rsidR="008E36B6">
              <w:rPr>
                <w:rFonts w:ascii="Times New Roman" w:hAnsi="Times New Roman" w:cs="Times New Roman"/>
                <w:bCs/>
                <w:sz w:val="24"/>
                <w:szCs w:val="24"/>
              </w:rPr>
              <w:t xml:space="preserve"> дополнительно</w:t>
            </w:r>
            <w:r w:rsidRPr="00B24C02">
              <w:rPr>
                <w:rFonts w:ascii="Times New Roman" w:hAnsi="Times New Roman" w:cs="Times New Roman"/>
                <w:bCs/>
                <w:sz w:val="24"/>
                <w:szCs w:val="24"/>
              </w:rPr>
              <w:t xml:space="preserve">, </w:t>
            </w:r>
            <w:r w:rsidRPr="00B24C02">
              <w:rPr>
                <w:rFonts w:ascii="Times New Roman" w:hAnsi="Times New Roman" w:cs="Times New Roman"/>
                <w:sz w:val="24"/>
                <w:szCs w:val="24"/>
              </w:rPr>
              <w:t>до/из люкового окна или входной группы объекта, при наличии требования в Заявке</w:t>
            </w:r>
            <w:r w:rsidR="008E36B6">
              <w:rPr>
                <w:rFonts w:ascii="Times New Roman" w:hAnsi="Times New Roman" w:cs="Times New Roman"/>
                <w:sz w:val="24"/>
                <w:szCs w:val="24"/>
              </w:rPr>
              <w:t xml:space="preserve"> Заказчика. Стоимость единицы услуги ПРР   определяется по результатам конкурентной закупки.</w:t>
            </w:r>
          </w:p>
        </w:tc>
      </w:tr>
      <w:tr w:rsidR="00A14D80" w:rsidRPr="009B0A39" w14:paraId="5325A4B4" w14:textId="77777777" w:rsidTr="007D6A81">
        <w:trPr>
          <w:trHeight w:val="20"/>
          <w:jc w:val="center"/>
        </w:trPr>
        <w:tc>
          <w:tcPr>
            <w:tcW w:w="704" w:type="dxa"/>
          </w:tcPr>
          <w:p w14:paraId="1FA06C7F" w14:textId="05F30C83"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86F1402"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085F82B2" w14:textId="77777777" w:rsidR="00A14D80" w:rsidRPr="00CD5956"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A14D80" w:rsidRPr="009B0A39" w14:paraId="0022411F" w14:textId="77777777" w:rsidTr="007D6A81">
        <w:trPr>
          <w:trHeight w:val="20"/>
          <w:jc w:val="center"/>
        </w:trPr>
        <w:tc>
          <w:tcPr>
            <w:tcW w:w="704" w:type="dxa"/>
          </w:tcPr>
          <w:p w14:paraId="662C7683" w14:textId="762FEBEA"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52CB79B9"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3098AE4" w14:textId="77777777" w:rsidR="00A14D80" w:rsidRPr="00B10075" w:rsidRDefault="00A14D80" w:rsidP="007D6A81">
            <w:pPr>
              <w:pStyle w:val="a6"/>
              <w:suppressAutoHyphens/>
              <w:spacing w:before="0" w:after="0"/>
              <w:rPr>
                <w:sz w:val="24"/>
                <w:szCs w:val="24"/>
              </w:rPr>
            </w:pPr>
            <w:r>
              <w:rPr>
                <w:sz w:val="24"/>
                <w:szCs w:val="24"/>
              </w:rPr>
              <w:t>Л</w:t>
            </w:r>
            <w:r w:rsidRPr="00B10075">
              <w:rPr>
                <w:sz w:val="24"/>
                <w:szCs w:val="24"/>
              </w:rPr>
              <w:t xml:space="preserve">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w:t>
            </w:r>
            <w:r w:rsidRPr="00B10075">
              <w:rPr>
                <w:sz w:val="24"/>
                <w:szCs w:val="24"/>
              </w:rPr>
              <w:lastRenderedPageBreak/>
              <w:t>России», не являющиеся опасными и не требующие специального температурного режима</w:t>
            </w:r>
          </w:p>
        </w:tc>
      </w:tr>
      <w:tr w:rsidR="00A14D80" w:rsidRPr="009B0A39" w14:paraId="52958DBA" w14:textId="77777777" w:rsidTr="007D6A81">
        <w:trPr>
          <w:trHeight w:val="20"/>
          <w:jc w:val="center"/>
        </w:trPr>
        <w:tc>
          <w:tcPr>
            <w:tcW w:w="704" w:type="dxa"/>
          </w:tcPr>
          <w:p w14:paraId="3D28F224" w14:textId="44CC2880"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702" w:type="dxa"/>
          </w:tcPr>
          <w:p w14:paraId="66DE2B8A"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74393AE6" w14:textId="77777777" w:rsidR="00A14D80" w:rsidRPr="009B0A39"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A14D80" w:rsidRPr="009B0A39" w14:paraId="5F636AB6" w14:textId="77777777" w:rsidTr="007D6A81">
        <w:trPr>
          <w:trHeight w:val="20"/>
          <w:jc w:val="center"/>
        </w:trPr>
        <w:tc>
          <w:tcPr>
            <w:tcW w:w="704" w:type="dxa"/>
          </w:tcPr>
          <w:p w14:paraId="4E6B024B" w14:textId="7F9A7128" w:rsidR="00A14D8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7A43DC65" w14:textId="77777777" w:rsidR="00A14D80" w:rsidRPr="0052480B" w:rsidRDefault="00A14D80" w:rsidP="007D6A81">
            <w:pPr>
              <w:pStyle w:val="ConsPlusNormal"/>
              <w:suppressAutoHyphens/>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186B1723" w14:textId="77777777" w:rsidR="00A14D80" w:rsidRPr="0034395E" w:rsidRDefault="00A14D80" w:rsidP="007D6A81">
            <w:pPr>
              <w:suppressAutoHyphens/>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A14D80" w:rsidRPr="009B0A39" w14:paraId="7EA08215" w14:textId="77777777" w:rsidTr="007D6A81">
        <w:trPr>
          <w:trHeight w:val="20"/>
          <w:jc w:val="center"/>
        </w:trPr>
        <w:tc>
          <w:tcPr>
            <w:tcW w:w="704" w:type="dxa"/>
          </w:tcPr>
          <w:p w14:paraId="0401AF86" w14:textId="63FE8B3C"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2702" w:type="dxa"/>
          </w:tcPr>
          <w:p w14:paraId="4FB74E44" w14:textId="77777777" w:rsidR="00A14D80" w:rsidRPr="004C232A" w:rsidRDefault="00A14D80" w:rsidP="007D6A81">
            <w:pPr>
              <w:pStyle w:val="ConsPlusNormal"/>
              <w:suppressAutoHyphens/>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46427572" w14:textId="77777777" w:rsidR="00A14D80" w:rsidRPr="009B0A39" w:rsidRDefault="00A14D80" w:rsidP="007D6A81">
            <w:pPr>
              <w:pStyle w:val="ConsPlusNormal"/>
              <w:suppressAutoHyphens/>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A14D80" w:rsidRPr="009B0A39" w14:paraId="78A53474" w14:textId="77777777" w:rsidTr="007D6A81">
        <w:trPr>
          <w:trHeight w:val="20"/>
          <w:jc w:val="center"/>
        </w:trPr>
        <w:tc>
          <w:tcPr>
            <w:tcW w:w="704" w:type="dxa"/>
          </w:tcPr>
          <w:p w14:paraId="6EAB6081" w14:textId="77D1D034" w:rsidR="00A14D80" w:rsidRPr="004C232A"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FA21EE3" w14:textId="77777777" w:rsidR="00A14D80" w:rsidRPr="001533D8" w:rsidRDefault="00A14D80" w:rsidP="007D6A81">
            <w:pPr>
              <w:pStyle w:val="ConsPlusNormal"/>
              <w:suppressAutoHyphens/>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4987C534" w14:textId="77777777" w:rsidR="00A14D80" w:rsidRPr="0043569D" w:rsidRDefault="00A14D80" w:rsidP="007D6A81">
            <w:pPr>
              <w:pStyle w:val="ConsPlusNormal"/>
              <w:suppressAutoHyphens/>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ТС</w:t>
            </w:r>
          </w:p>
        </w:tc>
      </w:tr>
      <w:tr w:rsidR="00A14D80" w:rsidRPr="009B0A39" w14:paraId="324E65EE" w14:textId="77777777" w:rsidTr="007D6A81">
        <w:trPr>
          <w:trHeight w:val="20"/>
          <w:jc w:val="center"/>
        </w:trPr>
        <w:tc>
          <w:tcPr>
            <w:tcW w:w="704" w:type="dxa"/>
          </w:tcPr>
          <w:p w14:paraId="74DA3ACD" w14:textId="39A35D20"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0EC3A1" w14:textId="77777777" w:rsidR="00A14D80" w:rsidRPr="002A54A5" w:rsidRDefault="00A14D80" w:rsidP="007D6A81">
            <w:pPr>
              <w:pStyle w:val="ConsPlusNormal"/>
              <w:suppressAutoHyphens/>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873ECC1" w14:textId="77777777" w:rsidR="00A14D80" w:rsidRDefault="00A14D80"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r w:rsidR="00A14D80" w:rsidRPr="009B0A39" w14:paraId="323AEEE6" w14:textId="77777777" w:rsidTr="007D6A81">
        <w:trPr>
          <w:trHeight w:val="20"/>
          <w:jc w:val="center"/>
        </w:trPr>
        <w:tc>
          <w:tcPr>
            <w:tcW w:w="704" w:type="dxa"/>
          </w:tcPr>
          <w:p w14:paraId="04A92FAF" w14:textId="2D5133A5"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69970657" w14:textId="77777777" w:rsidR="00A14D80" w:rsidRPr="002A54A5" w:rsidRDefault="000535DE" w:rsidP="007D6A81">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tcPr>
          <w:p w14:paraId="61DB3988" w14:textId="77777777" w:rsidR="00A14D80" w:rsidRDefault="000535DE" w:rsidP="007D6A81">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A14D80" w:rsidRPr="009B0A39" w14:paraId="712CA67D" w14:textId="77777777" w:rsidTr="007D6A81">
        <w:trPr>
          <w:trHeight w:val="20"/>
          <w:jc w:val="center"/>
        </w:trPr>
        <w:tc>
          <w:tcPr>
            <w:tcW w:w="704" w:type="dxa"/>
          </w:tcPr>
          <w:p w14:paraId="19EBB4E4" w14:textId="234F0094"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02873F50" w14:textId="77777777" w:rsidR="00A14D80" w:rsidRPr="000535DE" w:rsidRDefault="000535DE" w:rsidP="007D6A81">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tcPr>
          <w:p w14:paraId="1994812F" w14:textId="77777777" w:rsidR="00A14D80" w:rsidRDefault="000535DE" w:rsidP="007D6A81">
            <w:pPr>
              <w:pStyle w:val="ConsPlusNormal"/>
              <w:suppressAutoHyphens/>
              <w:ind w:firstLine="0"/>
              <w:rPr>
                <w:rFonts w:ascii="Times New Roman" w:hAnsi="Times New Roman" w:cs="Times New Roman"/>
                <w:sz w:val="24"/>
                <w:szCs w:val="24"/>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A14D80" w:rsidRPr="009B0A39" w14:paraId="12FA73D4" w14:textId="77777777" w:rsidTr="007D6A81">
        <w:trPr>
          <w:trHeight w:val="20"/>
          <w:jc w:val="center"/>
        </w:trPr>
        <w:tc>
          <w:tcPr>
            <w:tcW w:w="704" w:type="dxa"/>
          </w:tcPr>
          <w:p w14:paraId="58FC0604" w14:textId="769CAEDD" w:rsidR="00A14D80"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577FA3FD" w14:textId="77777777" w:rsidR="00A14D80" w:rsidRPr="000535DE" w:rsidRDefault="000535DE"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ОПС</w:t>
            </w:r>
          </w:p>
        </w:tc>
        <w:tc>
          <w:tcPr>
            <w:tcW w:w="5808" w:type="dxa"/>
          </w:tcPr>
          <w:p w14:paraId="56C30743" w14:textId="77777777" w:rsidR="00A14D80" w:rsidRDefault="000535DE" w:rsidP="007D6A81">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Отделение почтовой связи</w:t>
            </w:r>
          </w:p>
        </w:tc>
      </w:tr>
      <w:tr w:rsidR="00EF2A68" w:rsidRPr="009B0A39" w14:paraId="4938BE21" w14:textId="77777777" w:rsidTr="007D6A81">
        <w:trPr>
          <w:trHeight w:val="20"/>
          <w:jc w:val="center"/>
        </w:trPr>
        <w:tc>
          <w:tcPr>
            <w:tcW w:w="704" w:type="dxa"/>
          </w:tcPr>
          <w:p w14:paraId="2D3A415E" w14:textId="47B09A9D" w:rsidR="00EF2A68" w:rsidRPr="00EF2A68" w:rsidRDefault="00C04B6F" w:rsidP="007D6A81">
            <w:pPr>
              <w:pStyle w:val="ConsPlusNormal"/>
              <w:suppressAutoHyphens/>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2702" w:type="dxa"/>
          </w:tcPr>
          <w:p w14:paraId="2EEA7337" w14:textId="77777777" w:rsidR="00EF2A68" w:rsidRPr="00EF2A68" w:rsidRDefault="00EF2A68" w:rsidP="007D6A81">
            <w:pPr>
              <w:pStyle w:val="ConsPlusNormal"/>
              <w:suppressAutoHyphens/>
              <w:ind w:firstLine="0"/>
              <w:rPr>
                <w:rFonts w:ascii="Times New Roman" w:hAnsi="Times New Roman" w:cs="Times New Roman"/>
                <w:sz w:val="24"/>
                <w:szCs w:val="24"/>
              </w:rPr>
            </w:pPr>
            <w:r>
              <w:rPr>
                <w:rFonts w:ascii="Times New Roman" w:hAnsi="Times New Roman" w:cs="Times New Roman"/>
                <w:sz w:val="24"/>
                <w:szCs w:val="24"/>
              </w:rPr>
              <w:t>ЛЦ</w:t>
            </w:r>
          </w:p>
        </w:tc>
        <w:tc>
          <w:tcPr>
            <w:tcW w:w="5808" w:type="dxa"/>
          </w:tcPr>
          <w:p w14:paraId="7352C411" w14:textId="77777777" w:rsidR="00EF2A68" w:rsidRPr="007108A3" w:rsidRDefault="00EF2A68" w:rsidP="007D6A81">
            <w:pPr>
              <w:pStyle w:val="ConsPlusNormal"/>
              <w:suppressAutoHyphens/>
              <w:ind w:firstLine="0"/>
              <w:rPr>
                <w:rFonts w:ascii="Times New Roman" w:eastAsiaTheme="minorHAnsi" w:hAnsi="Times New Roman" w:cs="Times New Roman"/>
                <w:color w:val="000000" w:themeColor="text1"/>
                <w:sz w:val="24"/>
                <w:szCs w:val="24"/>
                <w:lang w:eastAsia="en-US"/>
              </w:rPr>
            </w:pPr>
            <w:r>
              <w:rPr>
                <w:rFonts w:ascii="Times New Roman" w:eastAsiaTheme="minorHAnsi" w:hAnsi="Times New Roman" w:cs="Times New Roman"/>
                <w:color w:val="000000" w:themeColor="text1"/>
                <w:sz w:val="24"/>
                <w:szCs w:val="24"/>
                <w:lang w:eastAsia="en-US"/>
              </w:rPr>
              <w:t>Логистический центр</w:t>
            </w:r>
          </w:p>
        </w:tc>
      </w:tr>
      <w:tr w:rsidR="000535DE" w:rsidRPr="009B0A39" w14:paraId="4E237806" w14:textId="77777777" w:rsidTr="007D6A81">
        <w:trPr>
          <w:trHeight w:val="20"/>
          <w:jc w:val="center"/>
        </w:trPr>
        <w:tc>
          <w:tcPr>
            <w:tcW w:w="704" w:type="dxa"/>
          </w:tcPr>
          <w:p w14:paraId="20E2DEDE" w14:textId="479923FF" w:rsidR="000535DE" w:rsidRPr="00D25B60" w:rsidRDefault="00C04B6F"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2702" w:type="dxa"/>
          </w:tcPr>
          <w:p w14:paraId="3A8CAD2F" w14:textId="77777777" w:rsidR="000535DE" w:rsidRPr="000535DE" w:rsidRDefault="000535DE" w:rsidP="007D6A81">
            <w:pPr>
              <w:pStyle w:val="ConsPlusNormal"/>
              <w:suppressAutoHyphens/>
              <w:ind w:firstLine="0"/>
              <w:rPr>
                <w:rFonts w:ascii="Times New Roman" w:hAnsi="Times New Roman" w:cs="Times New Roman"/>
                <w:sz w:val="24"/>
                <w:szCs w:val="24"/>
              </w:rPr>
            </w:pPr>
            <w:r w:rsidRPr="00C20DDD">
              <w:rPr>
                <w:rFonts w:ascii="Times New Roman" w:hAnsi="Times New Roman" w:cs="Times New Roman"/>
                <w:sz w:val="24"/>
                <w:szCs w:val="24"/>
              </w:rPr>
              <w:t>QR/ШК</w:t>
            </w:r>
          </w:p>
        </w:tc>
        <w:tc>
          <w:tcPr>
            <w:tcW w:w="5808" w:type="dxa"/>
          </w:tcPr>
          <w:p w14:paraId="41DCC94D" w14:textId="77777777" w:rsidR="000535DE" w:rsidRDefault="000535DE" w:rsidP="007D6A81">
            <w:pPr>
              <w:pStyle w:val="ConsPlusNormal"/>
              <w:suppressAutoHyphens/>
              <w:ind w:firstLine="0"/>
              <w:rPr>
                <w:rFonts w:ascii="Times New Roman" w:hAnsi="Times New Roman" w:cs="Times New Roman"/>
                <w:sz w:val="24"/>
                <w:szCs w:val="24"/>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14:paraId="41C04AFB" w14:textId="77777777" w:rsidR="00A14D80" w:rsidRDefault="00A14D80" w:rsidP="00D84020">
      <w:pPr>
        <w:rPr>
          <w:rFonts w:ascii="Times New Roman" w:hAnsi="Times New Roman" w:cs="Times New Roman"/>
          <w:sz w:val="28"/>
          <w:szCs w:val="28"/>
        </w:rPr>
      </w:pPr>
    </w:p>
    <w:p w14:paraId="09095FFF" w14:textId="77777777" w:rsidR="00D84020" w:rsidRPr="007108A3" w:rsidRDefault="00D84020" w:rsidP="00D84020">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НАИМЕНОВАНИЕ ОКАЗЫВАЕМЫХ УСЛУГ</w:t>
      </w:r>
    </w:p>
    <w:p w14:paraId="47B460D3" w14:textId="361453BC" w:rsidR="00D84020" w:rsidRPr="00C673B4" w:rsidRDefault="00D84020" w:rsidP="00D84020">
      <w:pPr>
        <w:ind w:firstLine="708"/>
        <w:jc w:val="both"/>
        <w:rPr>
          <w:rFonts w:ascii="Times New Roman" w:hAnsi="Times New Roman" w:cs="Times New Roman"/>
          <w:sz w:val="24"/>
          <w:szCs w:val="24"/>
        </w:rPr>
      </w:pPr>
      <w:r w:rsidRPr="00C673B4">
        <w:rPr>
          <w:rFonts w:ascii="Times New Roman" w:hAnsi="Times New Roman" w:cs="Times New Roman"/>
          <w:sz w:val="24"/>
          <w:szCs w:val="24"/>
        </w:rPr>
        <w:t xml:space="preserve">Оказание </w:t>
      </w:r>
      <w:r w:rsidR="00C673B4" w:rsidRPr="00C673B4">
        <w:rPr>
          <w:rFonts w:ascii="Times New Roman" w:hAnsi="Times New Roman"/>
          <w:sz w:val="24"/>
          <w:szCs w:val="24"/>
        </w:rPr>
        <w:t xml:space="preserve">услуг по перевозке почтовых отправлений и прочих товарно-материальных ценностей автотранспортом 2,5-3 тонны, с </w:t>
      </w:r>
      <w:r w:rsidR="003D1B98">
        <w:rPr>
          <w:rFonts w:ascii="Times New Roman" w:hAnsi="Times New Roman"/>
          <w:sz w:val="24"/>
          <w:szCs w:val="24"/>
        </w:rPr>
        <w:t>п</w:t>
      </w:r>
      <w:r w:rsidR="00F13B5A">
        <w:rPr>
          <w:rFonts w:ascii="Times New Roman" w:hAnsi="Times New Roman"/>
          <w:sz w:val="24"/>
          <w:szCs w:val="24"/>
        </w:rPr>
        <w:t>родолжительностью маршрута от 150 до 20</w:t>
      </w:r>
      <w:r w:rsidR="00C673B4" w:rsidRPr="00C673B4">
        <w:rPr>
          <w:rFonts w:ascii="Times New Roman" w:hAnsi="Times New Roman"/>
          <w:sz w:val="24"/>
          <w:szCs w:val="24"/>
        </w:rPr>
        <w:t xml:space="preserve">0 км, по внутриузловым маршрутам для УФПС </w:t>
      </w:r>
      <w:r w:rsidRPr="00C673B4">
        <w:rPr>
          <w:rFonts w:ascii="Times New Roman" w:hAnsi="Times New Roman" w:cs="Times New Roman"/>
          <w:sz w:val="24"/>
          <w:szCs w:val="24"/>
        </w:rPr>
        <w:t>г. Москвы.</w:t>
      </w:r>
    </w:p>
    <w:p w14:paraId="6DF3586A" w14:textId="77777777" w:rsidR="002A52A7" w:rsidRPr="002A52A7" w:rsidRDefault="002A52A7" w:rsidP="002A52A7">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2A52A7">
        <w:rPr>
          <w:rFonts w:ascii="Times New Roman" w:hAnsi="Times New Roman" w:cs="Times New Roman"/>
          <w:b/>
          <w:sz w:val="24"/>
          <w:szCs w:val="24"/>
        </w:rPr>
        <w:t>ОПИСАНИЕ УСЛУГИ, ЦЕЛЬ И ЗАДАЧИ</w:t>
      </w:r>
    </w:p>
    <w:p w14:paraId="2B93CB94" w14:textId="77777777" w:rsidR="002A52A7" w:rsidRPr="005A1C93" w:rsidRDefault="002A52A7" w:rsidP="002A52A7">
      <w:pPr>
        <w:pStyle w:val="a8"/>
        <w:widowControl w:val="0"/>
        <w:suppressAutoHyphens/>
        <w:ind w:left="0" w:firstLine="709"/>
        <w:jc w:val="both"/>
        <w:rPr>
          <w:highlight w:val="yellow"/>
        </w:rPr>
      </w:pPr>
      <w:r w:rsidRPr="002A52A7">
        <w:t xml:space="preserve">Цель </w:t>
      </w:r>
      <w:r w:rsidRPr="00013AE1">
        <w:t xml:space="preserve">закупки: </w:t>
      </w:r>
      <w:r w:rsidR="00013AE1" w:rsidRPr="00013AE1">
        <w:rPr>
          <w:szCs w:val="28"/>
        </w:rPr>
        <w:t xml:space="preserve">перевозка ПО и прочих ТМЦ автотранспортом </w:t>
      </w:r>
      <w:r w:rsidR="00013AE1" w:rsidRPr="00013AE1">
        <w:rPr>
          <w:szCs w:val="28"/>
        </w:rPr>
        <w:br/>
      </w:r>
      <w:r w:rsidR="00013AE1" w:rsidRPr="00013AE1">
        <w:rPr>
          <w:rFonts w:eastAsia="SimSun"/>
          <w:szCs w:val="28"/>
        </w:rPr>
        <w:t>по</w:t>
      </w:r>
      <w:r w:rsidR="00013AE1">
        <w:rPr>
          <w:rFonts w:eastAsia="SimSun"/>
          <w:i/>
          <w:szCs w:val="28"/>
        </w:rPr>
        <w:t xml:space="preserve"> внутриузловым</w:t>
      </w:r>
      <w:r w:rsidR="00013AE1" w:rsidRPr="00013AE1">
        <w:rPr>
          <w:i/>
          <w:szCs w:val="28"/>
        </w:rPr>
        <w:t xml:space="preserve"> </w:t>
      </w:r>
      <w:r w:rsidR="00013AE1" w:rsidRPr="00013AE1">
        <w:rPr>
          <w:szCs w:val="28"/>
        </w:rPr>
        <w:t>маршрутам</w:t>
      </w:r>
      <w:r w:rsidR="00013AE1" w:rsidRPr="00013AE1">
        <w:rPr>
          <w:i/>
          <w:szCs w:val="28"/>
        </w:rPr>
        <w:t xml:space="preserve"> </w:t>
      </w:r>
      <w:r w:rsidR="00013AE1" w:rsidRPr="00013AE1">
        <w:rPr>
          <w:i/>
          <w:szCs w:val="28"/>
        </w:rPr>
        <w:br/>
      </w:r>
      <w:r w:rsidR="00013AE1" w:rsidRPr="00013AE1">
        <w:rPr>
          <w:szCs w:val="28"/>
        </w:rPr>
        <w:t>для обеспечения непрерывного производственного процесса АО «Почта России» и соблюдения контрольных сроков пересылки ПО и ТМЦ, утвержденных в АО «Почта России».</w:t>
      </w:r>
    </w:p>
    <w:p w14:paraId="5FF5A3FC" w14:textId="77777777" w:rsidR="002A52A7" w:rsidRPr="002A52A7" w:rsidRDefault="008A2981" w:rsidP="002A52A7">
      <w:pPr>
        <w:pStyle w:val="a8"/>
        <w:suppressAutoHyphens/>
        <w:ind w:left="0" w:firstLine="709"/>
        <w:jc w:val="both"/>
      </w:pPr>
      <w:r w:rsidRPr="008A2981">
        <w:t xml:space="preserve">Задачи закупки: </w:t>
      </w:r>
      <w:r w:rsidRPr="008A2981">
        <w:rPr>
          <w:szCs w:val="28"/>
        </w:rPr>
        <w:t xml:space="preserve">осуществление перевозок ПО и прочих ТМЦ </w:t>
      </w:r>
      <w:r>
        <w:rPr>
          <w:spacing w:val="-6"/>
          <w:szCs w:val="28"/>
        </w:rPr>
        <w:t xml:space="preserve">автомобильным транспортом по </w:t>
      </w:r>
      <w:r w:rsidRPr="008A2981">
        <w:rPr>
          <w:rFonts w:eastAsia="SimSun"/>
          <w:i/>
          <w:spacing w:val="-6"/>
          <w:szCs w:val="28"/>
        </w:rPr>
        <w:t>внутриузловым</w:t>
      </w:r>
      <w:r w:rsidRPr="008A2981">
        <w:rPr>
          <w:i/>
          <w:szCs w:val="28"/>
        </w:rPr>
        <w:t xml:space="preserve"> </w:t>
      </w:r>
      <w:r w:rsidRPr="008A2981">
        <w:rPr>
          <w:szCs w:val="28"/>
        </w:rPr>
        <w:t>маршрутам,</w:t>
      </w:r>
      <w:r w:rsidRPr="008A2981">
        <w:rPr>
          <w:i/>
          <w:szCs w:val="28"/>
        </w:rPr>
        <w:t xml:space="preserve"> </w:t>
      </w:r>
      <w:r w:rsidRPr="008A2981">
        <w:rPr>
          <w:szCs w:val="28"/>
        </w:rPr>
        <w:t xml:space="preserve">включая </w:t>
      </w:r>
      <w:r w:rsidRPr="008A2981">
        <w:rPr>
          <w:rFonts w:eastAsia="SimSun"/>
          <w:szCs w:val="28"/>
        </w:rPr>
        <w:t>выполнение ПРР в местах начала и окончания маршрута, а также в пунктах обмена.</w:t>
      </w:r>
    </w:p>
    <w:p w14:paraId="6DA0F5BA" w14:textId="77777777" w:rsidR="002A52A7" w:rsidRDefault="002A52A7" w:rsidP="002A52A7">
      <w:pPr>
        <w:suppressAutoHyphens/>
        <w:spacing w:after="0" w:line="240" w:lineRule="auto"/>
        <w:ind w:firstLine="709"/>
        <w:jc w:val="both"/>
        <w:rPr>
          <w:rFonts w:ascii="Times New Roman" w:hAnsi="Times New Roman"/>
          <w:sz w:val="24"/>
          <w:szCs w:val="24"/>
        </w:rPr>
      </w:pPr>
      <w:r w:rsidRPr="002A52A7">
        <w:rPr>
          <w:rFonts w:ascii="Times New Roman" w:hAnsi="Times New Roman"/>
          <w:sz w:val="24"/>
          <w:szCs w:val="24"/>
        </w:rPr>
        <w:t xml:space="preserve">В процессе приема и сдачи ПО и прочих ТМЦ Исполнителем осуществляется </w:t>
      </w:r>
      <w:r w:rsidRPr="002A52A7">
        <w:rPr>
          <w:rFonts w:ascii="Times New Roman" w:eastAsia="SimSun" w:hAnsi="Times New Roman"/>
          <w:sz w:val="24"/>
          <w:szCs w:val="24"/>
        </w:rPr>
        <w:t>ПРР в местах начала и окончания маршрута, а также в пунктах обмена</w:t>
      </w:r>
      <w:r w:rsidRPr="002A52A7">
        <w:rPr>
          <w:rFonts w:ascii="Times New Roman" w:hAnsi="Times New Roman"/>
          <w:sz w:val="24"/>
          <w:szCs w:val="24"/>
        </w:rPr>
        <w:t xml:space="preserve"> в случае установления соответствующих требований в Заявке.</w:t>
      </w:r>
    </w:p>
    <w:p w14:paraId="52FFD216" w14:textId="77777777" w:rsidR="00BD30E6" w:rsidRPr="00BD30E6" w:rsidRDefault="00BD30E6" w:rsidP="00BD30E6">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BD30E6">
        <w:rPr>
          <w:rFonts w:ascii="Times New Roman" w:eastAsia="Times New Roman" w:hAnsi="Times New Roman"/>
          <w:b/>
          <w:sz w:val="24"/>
          <w:szCs w:val="28"/>
          <w:lang w:eastAsia="ru-RU"/>
        </w:rPr>
        <w:lastRenderedPageBreak/>
        <w:t>ТРЕБОВАНИЯ К СРОКУ И МЕСТУ ОКАЗАНИЯ УСЛУГ</w:t>
      </w:r>
    </w:p>
    <w:p w14:paraId="3B2B7706" w14:textId="77078178" w:rsidR="00BD30E6" w:rsidRPr="009E6EC5" w:rsidRDefault="00BD30E6" w:rsidP="00BD30E6">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BD30E6">
        <w:rPr>
          <w:rFonts w:ascii="Times New Roman" w:eastAsia="Times New Roman" w:hAnsi="Times New Roman"/>
          <w:sz w:val="24"/>
          <w:szCs w:val="28"/>
          <w:lang w:eastAsia="ru-RU"/>
        </w:rPr>
        <w:t xml:space="preserve">Срок оказания услуг: в </w:t>
      </w:r>
      <w:r w:rsidRPr="009E6EC5">
        <w:rPr>
          <w:rFonts w:ascii="Times New Roman" w:eastAsia="Times New Roman" w:hAnsi="Times New Roman"/>
          <w:sz w:val="24"/>
          <w:szCs w:val="28"/>
          <w:lang w:eastAsia="ru-RU"/>
        </w:rPr>
        <w:t xml:space="preserve">течение </w:t>
      </w:r>
      <w:r w:rsidR="004279F3">
        <w:rPr>
          <w:rFonts w:ascii="Times New Roman" w:eastAsia="Times New Roman" w:hAnsi="Times New Roman"/>
          <w:sz w:val="24"/>
          <w:szCs w:val="28"/>
          <w:lang w:eastAsia="ru-RU"/>
        </w:rPr>
        <w:t>8</w:t>
      </w:r>
      <w:r w:rsidR="009E6EC5" w:rsidRPr="009E6EC5">
        <w:rPr>
          <w:rFonts w:ascii="Times New Roman" w:eastAsia="Times New Roman" w:hAnsi="Times New Roman"/>
          <w:sz w:val="24"/>
          <w:szCs w:val="28"/>
          <w:lang w:eastAsia="ru-RU"/>
        </w:rPr>
        <w:t xml:space="preserve"> (</w:t>
      </w:r>
      <w:r w:rsidR="004279F3">
        <w:rPr>
          <w:rFonts w:ascii="Times New Roman" w:eastAsia="Times New Roman" w:hAnsi="Times New Roman"/>
          <w:sz w:val="24"/>
          <w:szCs w:val="28"/>
          <w:lang w:eastAsia="ru-RU"/>
        </w:rPr>
        <w:t>восьми</w:t>
      </w:r>
      <w:r w:rsidR="009E6EC5" w:rsidRPr="009E6EC5">
        <w:rPr>
          <w:rFonts w:ascii="Times New Roman" w:eastAsia="Times New Roman" w:hAnsi="Times New Roman"/>
          <w:sz w:val="24"/>
          <w:szCs w:val="28"/>
          <w:lang w:eastAsia="ru-RU"/>
        </w:rPr>
        <w:t xml:space="preserve">) </w:t>
      </w:r>
      <w:r w:rsidRPr="009E6EC5">
        <w:rPr>
          <w:rFonts w:ascii="Times New Roman" w:eastAsia="Times New Roman" w:hAnsi="Times New Roman"/>
          <w:sz w:val="24"/>
          <w:szCs w:val="28"/>
          <w:lang w:eastAsia="ru-RU"/>
        </w:rPr>
        <w:t>месяцев с даты заключения договора.</w:t>
      </w:r>
    </w:p>
    <w:p w14:paraId="0D8203A4" w14:textId="5C56C194" w:rsidR="00BD30E6" w:rsidRDefault="00BD30E6" w:rsidP="00BD30E6">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1E3381">
        <w:rPr>
          <w:rFonts w:ascii="Times New Roman" w:eastAsia="Times New Roman" w:hAnsi="Times New Roman"/>
          <w:sz w:val="24"/>
          <w:szCs w:val="28"/>
          <w:lang w:eastAsia="ru-RU"/>
        </w:rPr>
        <w:t>Место оказания услуг: в соответствии с приложением</w:t>
      </w:r>
      <w:r w:rsidRPr="00BD30E6">
        <w:rPr>
          <w:rFonts w:ascii="Times New Roman" w:eastAsia="Times New Roman" w:hAnsi="Times New Roman"/>
          <w:sz w:val="24"/>
          <w:szCs w:val="28"/>
          <w:lang w:eastAsia="ru-RU"/>
        </w:rPr>
        <w:t xml:space="preserve"> </w:t>
      </w:r>
      <w:r w:rsidR="00464E96">
        <w:rPr>
          <w:rFonts w:ascii="Times New Roman" w:hAnsi="Times New Roman"/>
          <w:sz w:val="24"/>
          <w:szCs w:val="28"/>
        </w:rPr>
        <w:t>№ 1</w:t>
      </w:r>
      <w:r w:rsidRPr="00BD30E6">
        <w:rPr>
          <w:rFonts w:ascii="Times New Roman" w:hAnsi="Times New Roman"/>
          <w:sz w:val="24"/>
          <w:szCs w:val="28"/>
        </w:rPr>
        <w:t xml:space="preserve"> </w:t>
      </w:r>
      <w:r w:rsidRPr="00BD30E6">
        <w:rPr>
          <w:rFonts w:ascii="Times New Roman" w:eastAsia="Times New Roman" w:hAnsi="Times New Roman"/>
          <w:sz w:val="24"/>
          <w:szCs w:val="28"/>
          <w:lang w:eastAsia="ru-RU"/>
        </w:rPr>
        <w:t>к ТЗ.</w:t>
      </w:r>
    </w:p>
    <w:p w14:paraId="4FD2519D" w14:textId="36037717" w:rsidR="006B61C2" w:rsidRPr="006B61C2" w:rsidRDefault="006B61C2" w:rsidP="006B61C2">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6B61C2">
        <w:rPr>
          <w:rFonts w:ascii="Times New Roman" w:eastAsia="Times New Roman" w:hAnsi="Times New Roman"/>
          <w:b/>
          <w:sz w:val="24"/>
          <w:szCs w:val="28"/>
          <w:lang w:eastAsia="ru-RU"/>
        </w:rPr>
        <w:t>ХАРАКТЕРИСТИКИ ОКАЗЫВАЕМЫХ УСЛУГ</w:t>
      </w:r>
      <w:r w:rsidR="00287E7E">
        <w:rPr>
          <w:rFonts w:ascii="Times New Roman" w:eastAsia="Times New Roman" w:hAnsi="Times New Roman"/>
          <w:b/>
          <w:sz w:val="24"/>
          <w:szCs w:val="28"/>
          <w:lang w:eastAsia="ru-RU"/>
        </w:rPr>
        <w:t xml:space="preserve"> </w:t>
      </w:r>
    </w:p>
    <w:p w14:paraId="5291E63A" w14:textId="77777777" w:rsidR="006B61C2" w:rsidRDefault="006B61C2" w:rsidP="006B61C2">
      <w:pPr>
        <w:tabs>
          <w:tab w:val="left" w:pos="1276"/>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5.1.</w:t>
      </w:r>
      <w:r w:rsidRPr="006B61C2">
        <w:rPr>
          <w:rFonts w:ascii="Times New Roman" w:hAnsi="Times New Roman"/>
          <w:sz w:val="24"/>
          <w:szCs w:val="28"/>
        </w:rPr>
        <w:tab/>
        <w:t xml:space="preserve">Перевозка ПО и прочих ТМЦ автотранспортом осуществляется </w:t>
      </w:r>
      <w:r w:rsidRPr="006B61C2">
        <w:rPr>
          <w:rFonts w:ascii="Times New Roman" w:hAnsi="Times New Roman"/>
          <w:sz w:val="24"/>
          <w:szCs w:val="28"/>
        </w:rPr>
        <w:br/>
        <w:t xml:space="preserve">по установленным маршрутам от начального до конечного пункта, включая </w:t>
      </w:r>
      <w:r w:rsidRPr="006B61C2">
        <w:rPr>
          <w:rFonts w:ascii="Times New Roman" w:hAnsi="Times New Roman"/>
          <w:spacing w:val="-2"/>
          <w:sz w:val="24"/>
          <w:szCs w:val="28"/>
        </w:rPr>
        <w:t>пункты обмена по маршруту в соответствии с приложением № 1 к ТЗ и Заявкой</w:t>
      </w:r>
      <w:r w:rsidRPr="006B61C2">
        <w:rPr>
          <w:rFonts w:ascii="Times New Roman" w:hAnsi="Times New Roman"/>
          <w:sz w:val="24"/>
          <w:szCs w:val="28"/>
        </w:rPr>
        <w:t xml:space="preserve"> Заказчика.</w:t>
      </w:r>
    </w:p>
    <w:p w14:paraId="423A1204" w14:textId="77777777" w:rsidR="00281E72" w:rsidRDefault="006B61C2" w:rsidP="00281E72">
      <w:pPr>
        <w:suppressAutoHyphens/>
        <w:spacing w:after="0" w:line="240" w:lineRule="auto"/>
        <w:ind w:firstLine="709"/>
        <w:jc w:val="both"/>
        <w:rPr>
          <w:rFonts w:ascii="Times New Roman" w:hAnsi="Times New Roman"/>
          <w:color w:val="1E0E01"/>
          <w:sz w:val="24"/>
          <w:szCs w:val="28"/>
        </w:rPr>
      </w:pPr>
      <w:r>
        <w:rPr>
          <w:rFonts w:ascii="Times New Roman" w:hAnsi="Times New Roman"/>
          <w:sz w:val="24"/>
          <w:szCs w:val="28"/>
        </w:rPr>
        <w:t>5.2</w:t>
      </w:r>
      <w:r w:rsidRPr="006B61C2">
        <w:rPr>
          <w:rFonts w:ascii="Times New Roman" w:hAnsi="Times New Roman"/>
          <w:sz w:val="28"/>
          <w:szCs w:val="28"/>
        </w:rPr>
        <w:t xml:space="preserve"> </w:t>
      </w:r>
      <w:r w:rsidRPr="006B61C2">
        <w:rPr>
          <w:rFonts w:ascii="Times New Roman" w:hAnsi="Times New Roman"/>
          <w:sz w:val="24"/>
          <w:szCs w:val="28"/>
        </w:rPr>
        <w:t xml:space="preserve">Базовой стоимостью услуги </w:t>
      </w:r>
      <w:r w:rsidR="00281E72" w:rsidRPr="00281E72">
        <w:rPr>
          <w:rFonts w:ascii="Times New Roman" w:hAnsi="Times New Roman"/>
          <w:color w:val="1E0E01"/>
          <w:sz w:val="24"/>
          <w:szCs w:val="28"/>
        </w:rPr>
        <w:t xml:space="preserve">за 1 (один) рейс определяется по Заявке Заказчика и рассчитывается как произведение планируемого пробега </w:t>
      </w:r>
      <w:r w:rsidR="00281E72" w:rsidRPr="00281E72">
        <w:rPr>
          <w:rFonts w:ascii="Times New Roman" w:hAnsi="Times New Roman"/>
          <w:color w:val="1E0E01"/>
          <w:sz w:val="24"/>
          <w:szCs w:val="28"/>
        </w:rPr>
        <w:br/>
        <w:t xml:space="preserve">по маршруту и тарифа (Базовой стоимости единицы услуги). </w:t>
      </w:r>
    </w:p>
    <w:p w14:paraId="48D20037" w14:textId="2F3CD37D" w:rsidR="006B61C2" w:rsidRDefault="00281E72" w:rsidP="00281E72">
      <w:pPr>
        <w:suppressAutoHyphens/>
        <w:spacing w:after="0" w:line="240" w:lineRule="auto"/>
        <w:ind w:firstLine="709"/>
        <w:jc w:val="both"/>
        <w:rPr>
          <w:rFonts w:ascii="Times New Roman" w:hAnsi="Times New Roman"/>
          <w:color w:val="1E0E01"/>
          <w:sz w:val="24"/>
          <w:szCs w:val="28"/>
        </w:rPr>
      </w:pPr>
      <w:r w:rsidRPr="00281E72">
        <w:rPr>
          <w:rFonts w:ascii="Times New Roman" w:hAnsi="Times New Roman"/>
          <w:color w:val="1E0E01"/>
          <w:sz w:val="24"/>
          <w:szCs w:val="28"/>
        </w:rPr>
        <w:t xml:space="preserve">Пробег ТС рассчитывается по кратчайшему маршруту (на момент формирования Заявки), </w:t>
      </w:r>
      <w:r w:rsidRPr="007F1A63">
        <w:rPr>
          <w:rFonts w:ascii="Times New Roman" w:hAnsi="Times New Roman"/>
          <w:color w:val="1E0E01"/>
          <w:sz w:val="24"/>
          <w:szCs w:val="28"/>
        </w:rPr>
        <w:t>предлагаемому сервисом</w:t>
      </w:r>
      <w:r w:rsidR="007F1A63" w:rsidRPr="007F1A63">
        <w:rPr>
          <w:rFonts w:ascii="Times New Roman" w:hAnsi="Times New Roman"/>
          <w:color w:val="1E0E01"/>
          <w:sz w:val="24"/>
          <w:szCs w:val="28"/>
        </w:rPr>
        <w:t xml:space="preserve"> Яндекс карты</w:t>
      </w:r>
      <w:r w:rsidRPr="007F1A63">
        <w:rPr>
          <w:rFonts w:ascii="Times New Roman" w:hAnsi="Times New Roman"/>
          <w:color w:val="1E0E01"/>
          <w:sz w:val="24"/>
          <w:szCs w:val="28"/>
        </w:rPr>
        <w:t>, находящимся в открытом доступе в сети Интернет.</w:t>
      </w:r>
    </w:p>
    <w:p w14:paraId="3B5F12E0" w14:textId="77777777" w:rsidR="00001421" w:rsidRDefault="00B34712" w:rsidP="006B61C2">
      <w:pPr>
        <w:tabs>
          <w:tab w:val="left" w:pos="1276"/>
        </w:tabs>
        <w:suppressAutoHyphens/>
        <w:spacing w:after="0" w:line="240" w:lineRule="auto"/>
        <w:ind w:firstLine="709"/>
        <w:jc w:val="both"/>
        <w:rPr>
          <w:rFonts w:ascii="Times New Roman" w:hAnsi="Times New Roman"/>
          <w:sz w:val="24"/>
          <w:szCs w:val="28"/>
        </w:rPr>
      </w:pPr>
      <w:r>
        <w:rPr>
          <w:rFonts w:ascii="Times New Roman" w:hAnsi="Times New Roman"/>
          <w:sz w:val="24"/>
          <w:szCs w:val="28"/>
        </w:rPr>
        <w:t xml:space="preserve">Планируемый </w:t>
      </w:r>
      <w:r w:rsidR="00001421" w:rsidRPr="00001421">
        <w:rPr>
          <w:rFonts w:ascii="Times New Roman" w:hAnsi="Times New Roman"/>
          <w:sz w:val="24"/>
          <w:szCs w:val="28"/>
        </w:rPr>
        <w:t xml:space="preserve">объем услуг на период действия договора указан в Приложении № 1 к ТЗ. </w:t>
      </w:r>
    </w:p>
    <w:p w14:paraId="4963ED7F" w14:textId="77777777" w:rsidR="006B61C2" w:rsidRPr="006B61C2" w:rsidRDefault="006B61C2" w:rsidP="006B61C2">
      <w:pPr>
        <w:tabs>
          <w:tab w:val="left" w:pos="1276"/>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5.3.</w:t>
      </w:r>
      <w:r w:rsidRPr="006B61C2">
        <w:rPr>
          <w:rFonts w:ascii="Times New Roman" w:hAnsi="Times New Roman"/>
          <w:sz w:val="24"/>
          <w:szCs w:val="28"/>
        </w:rPr>
        <w:tab/>
        <w:t xml:space="preserve">Перевозка ПО и ТМЦ включает: </w:t>
      </w:r>
    </w:p>
    <w:p w14:paraId="199AFDFA" w14:textId="77777777" w:rsidR="006B61C2" w:rsidRPr="006B61C2" w:rsidRDefault="006B61C2" w:rsidP="006B61C2">
      <w:pPr>
        <w:tabs>
          <w:tab w:val="left" w:pos="1134"/>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w:t>
      </w:r>
      <w:r w:rsidRPr="006B61C2">
        <w:rPr>
          <w:rFonts w:ascii="Times New Roman" w:hAnsi="Times New Roman"/>
          <w:sz w:val="24"/>
          <w:szCs w:val="28"/>
        </w:rPr>
        <w:tab/>
        <w:t xml:space="preserve">прием ПО и ТМЦ Исполнителем от Заказчика в пункте начала маршрута и в пунктах обмена; </w:t>
      </w:r>
    </w:p>
    <w:p w14:paraId="6A0E1551" w14:textId="77777777" w:rsidR="006B61C2" w:rsidRPr="006B61C2" w:rsidRDefault="006B61C2" w:rsidP="005E38A8">
      <w:pPr>
        <w:tabs>
          <w:tab w:val="left" w:pos="1134"/>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w:t>
      </w:r>
      <w:r w:rsidRPr="006B61C2">
        <w:rPr>
          <w:rFonts w:ascii="Times New Roman" w:hAnsi="Times New Roman"/>
          <w:sz w:val="24"/>
          <w:szCs w:val="28"/>
        </w:rPr>
        <w:tab/>
        <w:t xml:space="preserve">сдачу Исполнителем Заказчику ПО и ТМЦ в пунктах обмена </w:t>
      </w:r>
      <w:r w:rsidRPr="006B61C2">
        <w:rPr>
          <w:rFonts w:ascii="Times New Roman" w:hAnsi="Times New Roman"/>
          <w:sz w:val="24"/>
          <w:szCs w:val="28"/>
        </w:rPr>
        <w:br/>
        <w:t>и пункте окончания маршрута;</w:t>
      </w:r>
    </w:p>
    <w:p w14:paraId="3954B8CA" w14:textId="7333ED54" w:rsidR="006B61C2" w:rsidRDefault="006B61C2" w:rsidP="006B61C2">
      <w:pPr>
        <w:tabs>
          <w:tab w:val="left" w:pos="1134"/>
        </w:tabs>
        <w:suppressAutoHyphens/>
        <w:spacing w:after="0" w:line="240" w:lineRule="auto"/>
        <w:ind w:firstLine="709"/>
        <w:jc w:val="both"/>
        <w:rPr>
          <w:rFonts w:ascii="Times New Roman" w:hAnsi="Times New Roman"/>
          <w:sz w:val="24"/>
          <w:szCs w:val="28"/>
        </w:rPr>
      </w:pPr>
      <w:r w:rsidRPr="006B61C2">
        <w:rPr>
          <w:rFonts w:ascii="Times New Roman" w:hAnsi="Times New Roman"/>
          <w:sz w:val="24"/>
          <w:szCs w:val="28"/>
        </w:rPr>
        <w:t>–</w:t>
      </w:r>
      <w:r w:rsidRPr="006B61C2">
        <w:rPr>
          <w:rFonts w:ascii="Times New Roman" w:hAnsi="Times New Roman"/>
          <w:sz w:val="24"/>
          <w:szCs w:val="28"/>
        </w:rPr>
        <w:tab/>
        <w:t>обеспечение сохранности и целостности ПО и ТМЦ на протяжении всего рейса.</w:t>
      </w:r>
    </w:p>
    <w:p w14:paraId="2A24A561" w14:textId="07C78F0E" w:rsidR="001B760C" w:rsidRPr="006B61C2" w:rsidRDefault="001B760C" w:rsidP="006B61C2">
      <w:pPr>
        <w:tabs>
          <w:tab w:val="left" w:pos="1134"/>
        </w:tabs>
        <w:suppressAutoHyphens/>
        <w:spacing w:after="0" w:line="240" w:lineRule="auto"/>
        <w:ind w:firstLine="709"/>
        <w:jc w:val="both"/>
        <w:rPr>
          <w:rFonts w:ascii="Times New Roman" w:hAnsi="Times New Roman"/>
          <w:iCs/>
          <w:sz w:val="24"/>
          <w:szCs w:val="28"/>
        </w:rPr>
      </w:pPr>
      <w:r>
        <w:rPr>
          <w:rFonts w:ascii="Times New Roman" w:hAnsi="Times New Roman"/>
          <w:sz w:val="24"/>
          <w:szCs w:val="28"/>
        </w:rPr>
        <w:t xml:space="preserve">5.4. </w:t>
      </w:r>
      <w:r w:rsidR="00836C85">
        <w:rPr>
          <w:rFonts w:ascii="Times New Roman" w:hAnsi="Times New Roman" w:cs="Times New Roman"/>
          <w:sz w:val="24"/>
          <w:szCs w:val="28"/>
        </w:rPr>
        <w:t>Исполнитель обязан не допускать при исполнении Заявки перевозку</w:t>
      </w:r>
      <w:r w:rsidRPr="006B61C2">
        <w:rPr>
          <w:rFonts w:ascii="Times New Roman" w:hAnsi="Times New Roman" w:cs="Times New Roman"/>
          <w:sz w:val="24"/>
          <w:szCs w:val="28"/>
        </w:rPr>
        <w:t xml:space="preserve"> собственных грузов Исполнителя,</w:t>
      </w:r>
      <w:r w:rsidRPr="006B61C2">
        <w:rPr>
          <w:rFonts w:ascii="Times New Roman" w:hAnsi="Times New Roman" w:cs="Times New Roman"/>
          <w:sz w:val="24"/>
          <w:szCs w:val="28"/>
        </w:rPr>
        <w:br/>
        <w:t>а также грузов третьих лиц.</w:t>
      </w:r>
    </w:p>
    <w:p w14:paraId="43210FF9" w14:textId="77777777" w:rsidR="00836C85" w:rsidRDefault="001B760C" w:rsidP="006B61C2">
      <w:pPr>
        <w:pStyle w:val="ConsPlusNormal"/>
        <w:tabs>
          <w:tab w:val="left" w:pos="1276"/>
        </w:tabs>
        <w:suppressAutoHyphens/>
        <w:ind w:firstLine="709"/>
        <w:jc w:val="both"/>
        <w:rPr>
          <w:rFonts w:ascii="Times New Roman" w:hAnsi="Times New Roman" w:cs="Times New Roman"/>
          <w:sz w:val="24"/>
          <w:szCs w:val="28"/>
        </w:rPr>
      </w:pPr>
      <w:r>
        <w:rPr>
          <w:rFonts w:ascii="Times New Roman" w:hAnsi="Times New Roman" w:cs="Times New Roman"/>
          <w:sz w:val="24"/>
          <w:szCs w:val="28"/>
        </w:rPr>
        <w:t>5.5</w:t>
      </w:r>
      <w:r w:rsidR="006B61C2" w:rsidRPr="006B61C2">
        <w:rPr>
          <w:rFonts w:ascii="Times New Roman" w:hAnsi="Times New Roman" w:cs="Times New Roman"/>
          <w:sz w:val="24"/>
          <w:szCs w:val="28"/>
        </w:rPr>
        <w:t>.</w:t>
      </w:r>
      <w:r w:rsidR="006B61C2" w:rsidRPr="006B61C2">
        <w:rPr>
          <w:rFonts w:ascii="Times New Roman" w:hAnsi="Times New Roman" w:cs="Times New Roman"/>
          <w:sz w:val="24"/>
          <w:szCs w:val="28"/>
        </w:rPr>
        <w:tab/>
      </w:r>
      <w:r w:rsidR="00836C85">
        <w:rPr>
          <w:rFonts w:ascii="Times New Roman" w:hAnsi="Times New Roman" w:cs="Times New Roman"/>
          <w:sz w:val="24"/>
          <w:szCs w:val="28"/>
        </w:rPr>
        <w:t>К дополнительным услугам оказываемым Исполнителем, в случае установления соответствующих требований в Заявке, относятся:</w:t>
      </w:r>
    </w:p>
    <w:p w14:paraId="41E4B64E" w14:textId="276F9C78" w:rsidR="00836C85" w:rsidRDefault="00836C85" w:rsidP="006B61C2">
      <w:pPr>
        <w:pStyle w:val="ConsPlusNormal"/>
        <w:tabs>
          <w:tab w:val="left" w:pos="1276"/>
        </w:tabs>
        <w:suppressAutoHyphens/>
        <w:ind w:firstLine="709"/>
        <w:jc w:val="both"/>
        <w:rPr>
          <w:rFonts w:ascii="Times New Roman" w:hAnsi="Times New Roman" w:cs="Times New Roman"/>
          <w:sz w:val="24"/>
          <w:szCs w:val="28"/>
        </w:rPr>
      </w:pPr>
      <w:r>
        <w:rPr>
          <w:rFonts w:ascii="Times New Roman" w:hAnsi="Times New Roman" w:cs="Times New Roman"/>
          <w:sz w:val="24"/>
          <w:szCs w:val="28"/>
        </w:rPr>
        <w:t xml:space="preserve">- осуществление Исполнителем ПРР  </w:t>
      </w:r>
      <w:r w:rsidRPr="006B61C2">
        <w:rPr>
          <w:rFonts w:ascii="Times New Roman" w:hAnsi="Times New Roman"/>
          <w:sz w:val="24"/>
          <w:szCs w:val="28"/>
        </w:rPr>
        <w:t xml:space="preserve">в процессе приема и сдачи ПО и прочих ТМЦ </w:t>
      </w:r>
      <w:r w:rsidRPr="006B61C2">
        <w:rPr>
          <w:rFonts w:ascii="Times New Roman" w:eastAsia="SimSun" w:hAnsi="Times New Roman"/>
          <w:sz w:val="24"/>
          <w:szCs w:val="28"/>
        </w:rPr>
        <w:t>в местах начала и окончания маршрута, а также в пунктах обмена</w:t>
      </w:r>
      <w:r>
        <w:rPr>
          <w:rFonts w:ascii="Times New Roman" w:eastAsia="SimSun" w:hAnsi="Times New Roman"/>
          <w:sz w:val="24"/>
          <w:szCs w:val="28"/>
        </w:rPr>
        <w:t xml:space="preserve"> (в случае установления соответствующих требований в Заявке). Единицей измерения является 1 час работ. Стоимость услуги определяется в порядке и в пределах, установленных в Приложении №2 к ТЗ. </w:t>
      </w:r>
    </w:p>
    <w:p w14:paraId="0BFF6723" w14:textId="77777777" w:rsidR="00CE2BCE" w:rsidRPr="00CE2BCE" w:rsidRDefault="00CE2BCE" w:rsidP="00CE2BCE">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CE2BCE">
        <w:rPr>
          <w:rFonts w:ascii="Times New Roman" w:eastAsia="Times New Roman" w:hAnsi="Times New Roman"/>
          <w:b/>
          <w:sz w:val="24"/>
          <w:szCs w:val="28"/>
          <w:lang w:eastAsia="ru-RU"/>
        </w:rPr>
        <w:t>ТРЕБОВАНИЯ К ПОРЯДКУ ОКАЗАНИЯ УСЛУГ</w:t>
      </w:r>
    </w:p>
    <w:p w14:paraId="60247012" w14:textId="77777777" w:rsidR="00CE2BCE" w:rsidRPr="00CE2BCE" w:rsidRDefault="00CE2BCE" w:rsidP="00CE2BCE">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8"/>
          <w:lang w:eastAsia="ru-RU"/>
        </w:rPr>
      </w:pPr>
      <w:r w:rsidRPr="00CE2BCE">
        <w:rPr>
          <w:rFonts w:ascii="Times New Roman" w:eastAsia="Times New Roman" w:hAnsi="Times New Roman"/>
          <w:b/>
          <w:sz w:val="24"/>
          <w:szCs w:val="28"/>
          <w:lang w:eastAsia="ru-RU"/>
        </w:rPr>
        <w:t>Требования к качеству оказываемых услуг</w:t>
      </w:r>
    </w:p>
    <w:p w14:paraId="70EC51E1" w14:textId="77777777" w:rsidR="00CE2BCE" w:rsidRPr="00CE2BCE" w:rsidRDefault="00CE2BCE" w:rsidP="00CE2BCE">
      <w:pPr>
        <w:suppressAutoHyphens/>
        <w:spacing w:after="0" w:line="240" w:lineRule="auto"/>
        <w:ind w:firstLine="709"/>
        <w:jc w:val="both"/>
        <w:rPr>
          <w:rFonts w:ascii="Times New Roman" w:eastAsia="Times New Roman" w:hAnsi="Times New Roman"/>
          <w:sz w:val="24"/>
          <w:szCs w:val="28"/>
          <w:lang w:eastAsia="x-none"/>
        </w:rPr>
      </w:pPr>
      <w:r w:rsidRPr="00CE2BCE">
        <w:rPr>
          <w:rFonts w:ascii="Times New Roman" w:eastAsia="Times New Roman" w:hAnsi="Times New Roman"/>
          <w:sz w:val="24"/>
          <w:szCs w:val="28"/>
          <w:lang w:eastAsia="x-none"/>
        </w:rPr>
        <w:t>Качество оказываемых услуг должно соответствовать следующим нормативным правовым актам и нормативным документам:</w:t>
      </w:r>
    </w:p>
    <w:p w14:paraId="350E21CB" w14:textId="77777777" w:rsidR="00CE2BCE" w:rsidRPr="00CE2BCE" w:rsidRDefault="00CE2BCE" w:rsidP="00CE2BCE">
      <w:pPr>
        <w:tabs>
          <w:tab w:val="left" w:pos="1134"/>
        </w:tabs>
        <w:suppressAutoHyphens/>
        <w:spacing w:after="0" w:line="240" w:lineRule="auto"/>
        <w:ind w:firstLine="709"/>
        <w:jc w:val="both"/>
        <w:rPr>
          <w:rFonts w:ascii="Times New Roman" w:eastAsia="Times New Roman" w:hAnsi="Times New Roman"/>
          <w:sz w:val="24"/>
          <w:szCs w:val="28"/>
          <w:lang w:eastAsia="x-none"/>
        </w:rPr>
      </w:pPr>
      <w:r w:rsidRPr="00CE2BCE">
        <w:rPr>
          <w:rFonts w:ascii="Times New Roman" w:eastAsia="Times New Roman" w:hAnsi="Times New Roman"/>
          <w:sz w:val="24"/>
          <w:szCs w:val="28"/>
          <w:lang w:eastAsia="x-none"/>
        </w:rPr>
        <w:t>–</w:t>
      </w:r>
      <w:r w:rsidRPr="00CE2BCE">
        <w:rPr>
          <w:rFonts w:ascii="Times New Roman" w:eastAsia="Times New Roman" w:hAnsi="Times New Roman"/>
          <w:sz w:val="24"/>
          <w:szCs w:val="28"/>
          <w:lang w:eastAsia="x-none"/>
        </w:rPr>
        <w:tab/>
        <w:t>Федеральный закон от 08.11.2007 № 259-ФЗ «Устав автомобильного транспорта и городского наземного электрического транспорта»;</w:t>
      </w:r>
    </w:p>
    <w:p w14:paraId="7A3348BA" w14:textId="77777777" w:rsidR="00CE2BCE" w:rsidRPr="00CE2BCE" w:rsidRDefault="00CE2BCE" w:rsidP="00CE2BCE">
      <w:pPr>
        <w:tabs>
          <w:tab w:val="left" w:pos="1134"/>
        </w:tabs>
        <w:suppressAutoHyphens/>
        <w:spacing w:after="0" w:line="240" w:lineRule="auto"/>
        <w:ind w:firstLine="709"/>
        <w:jc w:val="both"/>
        <w:rPr>
          <w:rFonts w:ascii="Times New Roman" w:eastAsia="Times New Roman" w:hAnsi="Times New Roman"/>
          <w:sz w:val="24"/>
          <w:szCs w:val="28"/>
          <w:lang w:eastAsia="x-none"/>
        </w:rPr>
      </w:pPr>
      <w:r w:rsidRPr="00CE2BCE">
        <w:rPr>
          <w:rFonts w:ascii="Times New Roman" w:eastAsia="Times New Roman" w:hAnsi="Times New Roman"/>
          <w:sz w:val="24"/>
          <w:szCs w:val="28"/>
          <w:lang w:eastAsia="x-none"/>
        </w:rPr>
        <w:t>–</w:t>
      </w:r>
      <w:r w:rsidRPr="00CE2BCE">
        <w:rPr>
          <w:rFonts w:ascii="Times New Roman" w:eastAsia="Times New Roman" w:hAnsi="Times New Roman"/>
          <w:sz w:val="24"/>
          <w:szCs w:val="28"/>
          <w:lang w:eastAsia="x-none"/>
        </w:rPr>
        <w:tab/>
      </w:r>
      <w:r w:rsidRPr="00CE2BCE">
        <w:rPr>
          <w:rFonts w:ascii="Times New Roman" w:eastAsia="Times New Roman" w:hAnsi="Times New Roman"/>
          <w:spacing w:val="-8"/>
          <w:sz w:val="24"/>
          <w:szCs w:val="28"/>
          <w:lang w:eastAsia="x-none"/>
        </w:rPr>
        <w:t>Федеральный закон от 10.12.1995 № 196-ФЗ «О безопасности дорожного</w:t>
      </w:r>
      <w:r w:rsidRPr="00CE2BCE">
        <w:rPr>
          <w:rFonts w:ascii="Times New Roman" w:eastAsia="Times New Roman" w:hAnsi="Times New Roman"/>
          <w:sz w:val="24"/>
          <w:szCs w:val="28"/>
          <w:lang w:eastAsia="x-none"/>
        </w:rPr>
        <w:t xml:space="preserve"> движения»;</w:t>
      </w:r>
    </w:p>
    <w:p w14:paraId="1C79FB90" w14:textId="77777777" w:rsidR="00CE2BCE" w:rsidRPr="00CE2BCE" w:rsidRDefault="00CE2BCE" w:rsidP="00CE2BCE">
      <w:pPr>
        <w:tabs>
          <w:tab w:val="left" w:pos="1134"/>
        </w:tabs>
        <w:suppressAutoHyphens/>
        <w:spacing w:after="0" w:line="240" w:lineRule="auto"/>
        <w:ind w:firstLine="709"/>
        <w:jc w:val="both"/>
        <w:rPr>
          <w:rFonts w:ascii="Times New Roman" w:hAnsi="Times New Roman"/>
          <w:sz w:val="24"/>
          <w:szCs w:val="28"/>
        </w:rPr>
      </w:pPr>
      <w:r w:rsidRPr="00CE2BCE">
        <w:rPr>
          <w:rFonts w:ascii="Times New Roman" w:eastAsia="Times New Roman" w:hAnsi="Times New Roman"/>
          <w:sz w:val="24"/>
          <w:szCs w:val="28"/>
          <w:lang w:eastAsia="x-none"/>
        </w:rPr>
        <w:t>–</w:t>
      </w:r>
      <w:r w:rsidRPr="00CE2BCE">
        <w:rPr>
          <w:rFonts w:ascii="Times New Roman" w:eastAsia="Times New Roman" w:hAnsi="Times New Roman"/>
          <w:sz w:val="24"/>
          <w:szCs w:val="28"/>
          <w:lang w:eastAsia="x-none"/>
        </w:rPr>
        <w:tab/>
      </w:r>
      <w:r w:rsidRPr="00CE2BCE">
        <w:rPr>
          <w:rFonts w:ascii="Times New Roman" w:hAnsi="Times New Roman"/>
          <w:sz w:val="24"/>
          <w:szCs w:val="28"/>
        </w:rPr>
        <w:t>Федеральный закон от 17.07.1999 № 176-ФЗ «О почтовой связи»;</w:t>
      </w:r>
    </w:p>
    <w:p w14:paraId="0EB47DAF" w14:textId="77777777" w:rsidR="00CE2BCE" w:rsidRPr="00CE2BCE" w:rsidRDefault="00CE2BCE" w:rsidP="00CE2BCE">
      <w:pPr>
        <w:tabs>
          <w:tab w:val="left" w:pos="1134"/>
        </w:tabs>
        <w:suppressAutoHyphens/>
        <w:spacing w:after="0" w:line="240" w:lineRule="auto"/>
        <w:ind w:firstLine="709"/>
        <w:jc w:val="both"/>
        <w:rPr>
          <w:rFonts w:ascii="Times New Roman" w:hAnsi="Times New Roman"/>
          <w:bCs/>
          <w:sz w:val="24"/>
          <w:szCs w:val="28"/>
        </w:rPr>
      </w:pPr>
      <w:r w:rsidRPr="00CE2BCE">
        <w:rPr>
          <w:rFonts w:ascii="Times New Roman" w:eastAsia="Times New Roman" w:hAnsi="Times New Roman"/>
          <w:bCs/>
          <w:sz w:val="24"/>
          <w:szCs w:val="28"/>
          <w:lang w:eastAsia="ru-RU"/>
        </w:rPr>
        <w:t>–</w:t>
      </w:r>
      <w:r w:rsidRPr="00CE2BCE">
        <w:rPr>
          <w:rFonts w:ascii="Times New Roman" w:eastAsia="Times New Roman" w:hAnsi="Times New Roman"/>
          <w:bCs/>
          <w:sz w:val="24"/>
          <w:szCs w:val="28"/>
          <w:lang w:eastAsia="ru-RU"/>
        </w:rPr>
        <w:tab/>
        <w:t xml:space="preserve">приказ Министерства цифрового развития, связи </w:t>
      </w:r>
      <w:r w:rsidRPr="00CE2BCE">
        <w:rPr>
          <w:rFonts w:ascii="Times New Roman" w:hAnsi="Times New Roman"/>
          <w:bCs/>
          <w:sz w:val="24"/>
          <w:szCs w:val="28"/>
        </w:rPr>
        <w:t>и массовых коммуникаций Российской Федерации от 29.04.2022 № 400 «</w:t>
      </w:r>
      <w:r w:rsidRPr="00CE2BCE">
        <w:rPr>
          <w:rFonts w:ascii="Times New Roman" w:hAnsi="Times New Roman"/>
          <w:sz w:val="24"/>
          <w:szCs w:val="28"/>
        </w:rPr>
        <w:t>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CE2BCE">
        <w:rPr>
          <w:rFonts w:ascii="Times New Roman" w:hAnsi="Times New Roman"/>
          <w:bCs/>
          <w:sz w:val="24"/>
          <w:szCs w:val="28"/>
        </w:rPr>
        <w:t>»;</w:t>
      </w:r>
    </w:p>
    <w:p w14:paraId="3D466928" w14:textId="77777777" w:rsidR="00CE2BCE" w:rsidRPr="00CE2BCE" w:rsidRDefault="00CE2BCE" w:rsidP="00CE2BCE">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4"/>
          <w:szCs w:val="28"/>
        </w:rPr>
      </w:pPr>
      <w:r w:rsidRPr="00CE2BCE">
        <w:rPr>
          <w:rFonts w:ascii="Times New Roman" w:hAnsi="Times New Roman"/>
          <w:sz w:val="24"/>
          <w:szCs w:val="28"/>
          <w:lang w:eastAsia="x-none"/>
        </w:rPr>
        <w:t>–</w:t>
      </w:r>
      <w:r w:rsidRPr="00CE2BCE">
        <w:rPr>
          <w:rFonts w:ascii="Times New Roman" w:hAnsi="Times New Roman"/>
          <w:sz w:val="24"/>
          <w:szCs w:val="28"/>
          <w:lang w:eastAsia="x-none"/>
        </w:rPr>
        <w:tab/>
        <w:t xml:space="preserve">постановление Правительства Российской Федерации от 21.12.2020 </w:t>
      </w:r>
      <w:r w:rsidRPr="00CE2BCE">
        <w:rPr>
          <w:rFonts w:ascii="Times New Roman" w:hAnsi="Times New Roman"/>
          <w:sz w:val="24"/>
          <w:szCs w:val="28"/>
          <w:lang w:eastAsia="x-none"/>
        </w:rPr>
        <w:br/>
        <w:t>№ 2200 «</w:t>
      </w:r>
      <w:r w:rsidRPr="00CE2BCE">
        <w:rPr>
          <w:rFonts w:ascii="Times New Roman" w:hAnsi="Times New Roman" w:cs="Times New Roman"/>
          <w:bCs/>
          <w:sz w:val="24"/>
          <w:szCs w:val="28"/>
        </w:rPr>
        <w:t>Об утверждении правил</w:t>
      </w:r>
      <w:r w:rsidRPr="00CE2BCE">
        <w:rPr>
          <w:b/>
          <w:bCs/>
          <w:sz w:val="22"/>
          <w:szCs w:val="24"/>
        </w:rPr>
        <w:t xml:space="preserve"> </w:t>
      </w:r>
      <w:r w:rsidRPr="00CE2BCE">
        <w:rPr>
          <w:rFonts w:ascii="Times New Roman" w:hAnsi="Times New Roman" w:cs="Times New Roman"/>
          <w:bCs/>
          <w:sz w:val="24"/>
          <w:szCs w:val="28"/>
        </w:rPr>
        <w:t>перевозок грузов автомобильным транспортом и о внесении</w:t>
      </w:r>
      <w:r w:rsidRPr="00CE2BCE">
        <w:rPr>
          <w:b/>
          <w:bCs/>
          <w:sz w:val="22"/>
          <w:szCs w:val="24"/>
        </w:rPr>
        <w:t xml:space="preserve"> </w:t>
      </w:r>
      <w:r w:rsidRPr="00CE2BCE">
        <w:rPr>
          <w:rFonts w:ascii="Times New Roman" w:hAnsi="Times New Roman" w:cs="Times New Roman"/>
          <w:bCs/>
          <w:sz w:val="24"/>
          <w:szCs w:val="28"/>
        </w:rPr>
        <w:t>изменений в пункт 2.1.1 Правил дорожного движения</w:t>
      </w:r>
      <w:r w:rsidRPr="00CE2BCE">
        <w:rPr>
          <w:b/>
          <w:bCs/>
          <w:sz w:val="22"/>
          <w:szCs w:val="24"/>
        </w:rPr>
        <w:t xml:space="preserve"> </w:t>
      </w:r>
      <w:r w:rsidRPr="00CE2BCE">
        <w:rPr>
          <w:rFonts w:ascii="Times New Roman" w:hAnsi="Times New Roman" w:cs="Times New Roman"/>
          <w:bCs/>
          <w:sz w:val="24"/>
          <w:szCs w:val="28"/>
        </w:rPr>
        <w:t>Российской Федерации»;</w:t>
      </w:r>
    </w:p>
    <w:p w14:paraId="513D016A" w14:textId="77777777" w:rsidR="00CE2BCE" w:rsidRPr="00CE2BCE" w:rsidRDefault="00CE2BCE" w:rsidP="00CE2BCE">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r>
      <w:r w:rsidRPr="00CE2BCE">
        <w:rPr>
          <w:rFonts w:ascii="Times New Roman" w:hAnsi="Times New Roman" w:cs="Times New Roman"/>
          <w:bCs/>
          <w:sz w:val="24"/>
          <w:szCs w:val="28"/>
        </w:rPr>
        <w:t xml:space="preserve">приказ Министерства </w:t>
      </w:r>
      <w:r w:rsidRPr="00CE2BCE">
        <w:rPr>
          <w:rFonts w:ascii="Times New Roman" w:hAnsi="Times New Roman" w:cs="Times New Roman"/>
          <w:sz w:val="24"/>
          <w:szCs w:val="28"/>
        </w:rPr>
        <w:t xml:space="preserve">цифрового развития, связи и массовых коммуникаций </w:t>
      </w:r>
      <w:r w:rsidRPr="00CE2BCE">
        <w:rPr>
          <w:rFonts w:ascii="Times New Roman" w:hAnsi="Times New Roman" w:cs="Times New Roman"/>
          <w:bCs/>
          <w:sz w:val="24"/>
          <w:szCs w:val="28"/>
        </w:rPr>
        <w:t>Российской Федерации от 17.04.2023 № 382 «Об утверждении Правил оказания услуг почтовой связи»;</w:t>
      </w:r>
    </w:p>
    <w:p w14:paraId="2C6C3034" w14:textId="77777777" w:rsidR="00CE2BCE" w:rsidRDefault="00CE2BCE" w:rsidP="00CE2BCE">
      <w:pPr>
        <w:tabs>
          <w:tab w:val="left" w:pos="1134"/>
        </w:tabs>
        <w:suppressAutoHyphens/>
        <w:spacing w:after="0" w:line="240" w:lineRule="auto"/>
        <w:ind w:firstLine="709"/>
        <w:jc w:val="both"/>
        <w:rPr>
          <w:rFonts w:ascii="Times New Roman" w:hAnsi="Times New Roman"/>
          <w:sz w:val="24"/>
          <w:szCs w:val="28"/>
        </w:rPr>
      </w:pPr>
      <w:r w:rsidRPr="00CE2BCE">
        <w:rPr>
          <w:rFonts w:ascii="Times New Roman" w:hAnsi="Times New Roman"/>
          <w:sz w:val="24"/>
          <w:szCs w:val="28"/>
        </w:rPr>
        <w:lastRenderedPageBreak/>
        <w:t>–</w:t>
      </w:r>
      <w:r w:rsidRPr="00CE2BCE">
        <w:rPr>
          <w:rFonts w:ascii="Times New Roman" w:hAnsi="Times New Roman"/>
          <w:sz w:val="24"/>
          <w:szCs w:val="28"/>
        </w:rPr>
        <w:tab/>
      </w:r>
      <w:r w:rsidRPr="00CE2BCE">
        <w:rPr>
          <w:rFonts w:ascii="Times New Roman" w:hAnsi="Times New Roman"/>
          <w:spacing w:val="-8"/>
          <w:sz w:val="24"/>
          <w:szCs w:val="28"/>
        </w:rPr>
        <w:t>приказ ФГУП «Почта России» от 25.01.2017 № 28-п «Об утверждении</w:t>
      </w:r>
      <w:r w:rsidRPr="00CE2BCE">
        <w:rPr>
          <w:rFonts w:ascii="Times New Roman" w:hAnsi="Times New Roman"/>
          <w:sz w:val="24"/>
          <w:szCs w:val="28"/>
        </w:rPr>
        <w:t xml:space="preserve"> Порядка обработки исходящих и транзитных почтовых отправлений и почтовых емкостей»;</w:t>
      </w:r>
    </w:p>
    <w:p w14:paraId="4D81F58F" w14:textId="77777777" w:rsidR="00CE2BCE" w:rsidRPr="00CE2BCE" w:rsidRDefault="00CE2BCE" w:rsidP="00CE2BCE">
      <w:pPr>
        <w:pStyle w:val="a8"/>
        <w:numPr>
          <w:ilvl w:val="0"/>
          <w:numId w:val="2"/>
        </w:numPr>
        <w:tabs>
          <w:tab w:val="left" w:pos="1134"/>
        </w:tabs>
        <w:suppressAutoHyphens/>
        <w:ind w:left="0" w:firstLine="709"/>
        <w:jc w:val="both"/>
        <w:rPr>
          <w:szCs w:val="28"/>
        </w:rPr>
      </w:pPr>
      <w:r w:rsidRPr="00CE2BCE">
        <w:rPr>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DB65169" w14:textId="77777777" w:rsidR="00CE2BCE" w:rsidRPr="00CE2BCE" w:rsidRDefault="00CE2BCE" w:rsidP="00CE2BCE">
      <w:pPr>
        <w:pStyle w:val="a6"/>
        <w:numPr>
          <w:ilvl w:val="0"/>
          <w:numId w:val="2"/>
        </w:numPr>
        <w:tabs>
          <w:tab w:val="left" w:pos="1134"/>
        </w:tabs>
        <w:spacing w:before="0" w:after="0"/>
        <w:ind w:left="0" w:firstLine="709"/>
        <w:jc w:val="both"/>
        <w:rPr>
          <w:sz w:val="24"/>
          <w:szCs w:val="28"/>
        </w:rPr>
      </w:pPr>
      <w:r w:rsidRPr="00CE2BCE">
        <w:rPr>
          <w:sz w:val="24"/>
          <w:szCs w:val="28"/>
        </w:rPr>
        <w:t>Временный порядок по фиксированию нарушений, допущенных организациями, оказывающими автомобильные перевозки по договорам</w:t>
      </w:r>
      <w:r w:rsidRPr="00CE2BCE">
        <w:rPr>
          <w:sz w:val="24"/>
          <w:szCs w:val="28"/>
        </w:rPr>
        <w:br/>
        <w:t>с АО «Почта России», утвержденный приказом от 11.08.2021 № 263-п.</w:t>
      </w:r>
    </w:p>
    <w:p w14:paraId="265DD02F" w14:textId="77777777" w:rsidR="00CE2BCE" w:rsidRPr="00CE2BCE" w:rsidRDefault="00CE2BCE" w:rsidP="00CE2BCE">
      <w:pPr>
        <w:tabs>
          <w:tab w:val="left" w:pos="1134"/>
        </w:tabs>
        <w:suppressAutoHyphens/>
        <w:spacing w:after="0" w:line="240" w:lineRule="auto"/>
        <w:ind w:firstLine="709"/>
        <w:jc w:val="both"/>
        <w:rPr>
          <w:rFonts w:ascii="Times New Roman" w:hAnsi="Times New Roman"/>
          <w:sz w:val="24"/>
          <w:szCs w:val="28"/>
        </w:rPr>
      </w:pPr>
      <w:r w:rsidRPr="00CE2BCE">
        <w:rPr>
          <w:rFonts w:ascii="Times New Roman" w:hAnsi="Times New Roman"/>
          <w:sz w:val="24"/>
          <w:szCs w:val="28"/>
        </w:rPr>
        <w:t xml:space="preserve">В случае если в период оказания услуг нормативные правовые акты </w:t>
      </w:r>
      <w:r w:rsidRPr="00CE2BCE">
        <w:rPr>
          <w:rFonts w:ascii="Times New Roman" w:hAnsi="Times New Roman"/>
          <w:sz w:val="24"/>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780866E6" w14:textId="4F51674D" w:rsidR="00CE2BCE" w:rsidRPr="00CE2BCE" w:rsidRDefault="00CE2BCE" w:rsidP="00CE2BCE">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8"/>
          <w:lang w:eastAsia="ru-RU"/>
        </w:rPr>
      </w:pPr>
      <w:r w:rsidRPr="00CE2BCE">
        <w:rPr>
          <w:rFonts w:ascii="Times New Roman" w:eastAsia="Times New Roman" w:hAnsi="Times New Roman"/>
          <w:b/>
          <w:sz w:val="24"/>
          <w:szCs w:val="28"/>
          <w:lang w:eastAsia="ru-RU"/>
        </w:rPr>
        <w:t>Условия оказания услуг</w:t>
      </w:r>
      <w:r w:rsidR="00413BEE">
        <w:rPr>
          <w:rFonts w:ascii="Times New Roman" w:eastAsia="Times New Roman" w:hAnsi="Times New Roman"/>
          <w:b/>
          <w:sz w:val="24"/>
          <w:szCs w:val="28"/>
          <w:lang w:eastAsia="ru-RU"/>
        </w:rPr>
        <w:t xml:space="preserve"> </w:t>
      </w:r>
    </w:p>
    <w:p w14:paraId="75607EDC" w14:textId="77777777" w:rsidR="00CE2BCE" w:rsidRPr="00CE2BCE" w:rsidRDefault="00CE2BCE" w:rsidP="00CE2BCE">
      <w:pPr>
        <w:suppressAutoHyphens/>
        <w:spacing w:after="0" w:line="240" w:lineRule="auto"/>
        <w:ind w:firstLine="709"/>
        <w:jc w:val="both"/>
        <w:rPr>
          <w:rFonts w:ascii="Times New Roman" w:hAnsi="Times New Roman"/>
          <w:sz w:val="24"/>
          <w:szCs w:val="28"/>
        </w:rPr>
      </w:pPr>
      <w:r w:rsidRPr="00CE2BCE">
        <w:rPr>
          <w:rFonts w:ascii="Times New Roman" w:eastAsia="Times New Roman" w:hAnsi="Times New Roman"/>
          <w:sz w:val="24"/>
          <w:szCs w:val="28"/>
          <w:lang w:eastAsia="ru-RU"/>
        </w:rPr>
        <w:t>6.2.1.</w:t>
      </w:r>
      <w:r w:rsidRPr="00CE2BCE">
        <w:rPr>
          <w:rFonts w:ascii="Times New Roman" w:eastAsia="Times New Roman" w:hAnsi="Times New Roman"/>
          <w:sz w:val="24"/>
          <w:szCs w:val="28"/>
          <w:lang w:eastAsia="ru-RU"/>
        </w:rPr>
        <w:tab/>
        <w:t xml:space="preserve">В целях оказания услуг по </w:t>
      </w:r>
      <w:r w:rsidRPr="00CE2BCE">
        <w:rPr>
          <w:rFonts w:ascii="Times New Roman" w:hAnsi="Times New Roman"/>
          <w:sz w:val="24"/>
          <w:szCs w:val="28"/>
        </w:rPr>
        <w:t>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 Заявке, ТС должно соответствовать характеристикам оказываемых услуг (приложение № 1 к ТЗ).</w:t>
      </w:r>
    </w:p>
    <w:p w14:paraId="11EFC120"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14:paraId="35D09E33"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Общие требования к подвижному составу: </w:t>
      </w:r>
    </w:p>
    <w:p w14:paraId="1F51DF80" w14:textId="77777777" w:rsidR="00CE2BCE" w:rsidRPr="00CE2BCE" w:rsidRDefault="00CE2BCE" w:rsidP="00CE2BCE">
      <w:pPr>
        <w:pStyle w:val="ConsPlusNormal"/>
        <w:widowControl/>
        <w:tabs>
          <w:tab w:val="left" w:pos="1134"/>
        </w:tabs>
        <w:suppressAutoHyphens/>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w:t>
      </w:r>
      <w:r>
        <w:rPr>
          <w:rFonts w:ascii="Times New Roman" w:hAnsi="Times New Roman" w:cs="Times New Roman"/>
          <w:sz w:val="24"/>
          <w:szCs w:val="28"/>
        </w:rPr>
        <w:t xml:space="preserve"> </w:t>
      </w:r>
      <w:r w:rsidRPr="00CE2BCE">
        <w:rPr>
          <w:rFonts w:ascii="Times New Roman" w:hAnsi="Times New Roman" w:cs="Times New Roman"/>
          <w:sz w:val="24"/>
          <w:szCs w:val="28"/>
        </w:rPr>
        <w:t>читаемыми. При наличии кузова у тягача, требования к кузову соответствуют требованиям к прицепу/полуприцепу:</w:t>
      </w:r>
    </w:p>
    <w:p w14:paraId="22F7E43B"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грузовое пространство должно быть сухим и чистым;</w:t>
      </w:r>
    </w:p>
    <w:p w14:paraId="1AFB5DCA"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пол и стенки кузова ТС должны иметь ровные поверхности. Задиры обшивки, торчащие клепки, </w:t>
      </w:r>
      <w:proofErr w:type="spellStart"/>
      <w:r w:rsidRPr="00CE2BCE">
        <w:rPr>
          <w:rFonts w:ascii="Times New Roman" w:hAnsi="Times New Roman" w:cs="Times New Roman"/>
          <w:sz w:val="24"/>
          <w:szCs w:val="28"/>
        </w:rPr>
        <w:t>саморезы</w:t>
      </w:r>
      <w:proofErr w:type="spellEnd"/>
      <w:r w:rsidRPr="00CE2BCE">
        <w:rPr>
          <w:rFonts w:ascii="Times New Roman" w:hAnsi="Times New Roman" w:cs="Times New Roman"/>
          <w:sz w:val="24"/>
          <w:szCs w:val="28"/>
        </w:rPr>
        <w:t xml:space="preserve">, болты с острыми краями, гвозди </w:t>
      </w:r>
      <w:r w:rsidRPr="00CE2BCE">
        <w:rPr>
          <w:rFonts w:ascii="Times New Roman" w:hAnsi="Times New Roman" w:cs="Times New Roman"/>
          <w:sz w:val="24"/>
          <w:szCs w:val="28"/>
        </w:rPr>
        <w:br/>
        <w:t>не допускаются;</w:t>
      </w:r>
    </w:p>
    <w:p w14:paraId="3849C442"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механизм закрытия и пломбировки задних ворот должен быть исправным.</w:t>
      </w:r>
    </w:p>
    <w:p w14:paraId="00FAE276"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Требования к </w:t>
      </w:r>
      <w:proofErr w:type="spellStart"/>
      <w:r w:rsidRPr="00CE2BCE">
        <w:rPr>
          <w:rFonts w:ascii="Times New Roman" w:hAnsi="Times New Roman" w:cs="Times New Roman"/>
          <w:sz w:val="24"/>
          <w:szCs w:val="28"/>
        </w:rPr>
        <w:t>тентованному</w:t>
      </w:r>
      <w:proofErr w:type="spellEnd"/>
      <w:r w:rsidRPr="00CE2BCE">
        <w:rPr>
          <w:rFonts w:ascii="Times New Roman" w:hAnsi="Times New Roman" w:cs="Times New Roman"/>
          <w:sz w:val="24"/>
          <w:szCs w:val="28"/>
        </w:rPr>
        <w:t xml:space="preserve"> прицепу, полуприцепу ТС:</w:t>
      </w:r>
    </w:p>
    <w:p w14:paraId="33CE6B1C"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прицеп, полуприцеп ТС должны быть оборудованы цельным влагонепроницаемым тентом, не допускается наличие отверстий в полу </w:t>
      </w:r>
      <w:r w:rsidRPr="00CE2BCE">
        <w:rPr>
          <w:rFonts w:ascii="Times New Roman" w:hAnsi="Times New Roman" w:cs="Times New Roman"/>
          <w:sz w:val="24"/>
          <w:szCs w:val="28"/>
        </w:rPr>
        <w:br/>
        <w:t>и бортах полуприцепа;</w:t>
      </w:r>
    </w:p>
    <w:p w14:paraId="10EFEB64"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CE2BCE">
        <w:rPr>
          <w:rFonts w:ascii="Times New Roman" w:hAnsi="Times New Roman" w:cs="Times New Roman"/>
          <w:sz w:val="24"/>
          <w:szCs w:val="28"/>
        </w:rPr>
        <w:t>саморезов</w:t>
      </w:r>
      <w:proofErr w:type="spellEnd"/>
      <w:r w:rsidRPr="00CE2BCE">
        <w:rPr>
          <w:rFonts w:ascii="Times New Roman" w:hAnsi="Times New Roman" w:cs="Times New Roman"/>
          <w:sz w:val="24"/>
          <w:szCs w:val="28"/>
        </w:rPr>
        <w:t xml:space="preserve"> или металлических заклепок;</w:t>
      </w:r>
    </w:p>
    <w:p w14:paraId="5F260E9D"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CE2BCE">
        <w:rPr>
          <w:rFonts w:ascii="Times New Roman" w:hAnsi="Times New Roman" w:cs="Times New Roman"/>
          <w:sz w:val="24"/>
          <w:szCs w:val="28"/>
        </w:rPr>
        <w:t>саморезов</w:t>
      </w:r>
      <w:proofErr w:type="spellEnd"/>
      <w:r w:rsidRPr="00CE2BCE">
        <w:rPr>
          <w:rFonts w:ascii="Times New Roman" w:hAnsi="Times New Roman" w:cs="Times New Roman"/>
          <w:sz w:val="24"/>
          <w:szCs w:val="28"/>
        </w:rPr>
        <w:t xml:space="preserve"> или металлических заклепок. Крепление сетки при помощи пластиковых хомутов </w:t>
      </w:r>
      <w:r w:rsidRPr="00CE2BCE">
        <w:rPr>
          <w:rFonts w:ascii="Times New Roman" w:hAnsi="Times New Roman" w:cs="Times New Roman"/>
          <w:sz w:val="24"/>
          <w:szCs w:val="28"/>
        </w:rPr>
        <w:br/>
        <w:t>не допускается;</w:t>
      </w:r>
    </w:p>
    <w:p w14:paraId="520B96D5"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каркас кузова ТС (стойки и доски) должен обеспечивать жесткость конструкции, препятствующей изменению конфигурации кузова и тента;</w:t>
      </w:r>
    </w:p>
    <w:p w14:paraId="21A639DB"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тент должен быть изготовлен либо из прочного холста, </w:t>
      </w:r>
      <w:r w:rsidRPr="00CE2BCE">
        <w:rPr>
          <w:rFonts w:ascii="Times New Roman" w:hAnsi="Times New Roman" w:cs="Times New Roman"/>
          <w:sz w:val="24"/>
          <w:szCs w:val="28"/>
        </w:rPr>
        <w:br/>
        <w:t xml:space="preserve">либо из нерастяжимой, прочной, покрытой пластмассой или прорезиненной ткани. </w:t>
      </w:r>
    </w:p>
    <w:p w14:paraId="01063D2F"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Общие требования к полуприцепу ТС для обеспечения сохранности </w:t>
      </w:r>
      <w:r w:rsidRPr="00CE2BCE">
        <w:rPr>
          <w:rFonts w:ascii="Times New Roman" w:hAnsi="Times New Roman" w:cs="Times New Roman"/>
          <w:sz w:val="24"/>
          <w:szCs w:val="28"/>
        </w:rPr>
        <w:br/>
        <w:t>при транспортировке груза:</w:t>
      </w:r>
    </w:p>
    <w:p w14:paraId="6765F782"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lastRenderedPageBreak/>
        <w:t>–</w:t>
      </w:r>
      <w:r w:rsidRPr="00CE2BCE">
        <w:rPr>
          <w:rFonts w:ascii="Times New Roman" w:hAnsi="Times New Roman" w:cs="Times New Roman"/>
          <w:sz w:val="24"/>
          <w:szCs w:val="28"/>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4DD52259" w14:textId="77777777" w:rsidR="00CE2BCE" w:rsidRPr="00CE2BCE" w:rsidRDefault="00CE2BCE" w:rsidP="00CE2BCE">
      <w:pPr>
        <w:pStyle w:val="ConsPlusNormal"/>
        <w:tabs>
          <w:tab w:val="left" w:pos="1134"/>
        </w:tabs>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w:t>
      </w:r>
      <w:r w:rsidRPr="00CE2BCE">
        <w:rPr>
          <w:rFonts w:ascii="Times New Roman" w:hAnsi="Times New Roman" w:cs="Times New Roman"/>
          <w:sz w:val="24"/>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sidRPr="00CE2BCE">
        <w:rPr>
          <w:rFonts w:ascii="Times New Roman" w:hAnsi="Times New Roman" w:cs="Times New Roman"/>
          <w:sz w:val="24"/>
          <w:szCs w:val="28"/>
        </w:rPr>
        <w:br/>
        <w:t xml:space="preserve">Это устройство должно исключать возможность его несанкционированного демонтажа без оставления видимых следов на кузове/тенте. </w:t>
      </w:r>
    </w:p>
    <w:p w14:paraId="049399C3" w14:textId="77777777" w:rsidR="00CE2BCE" w:rsidRPr="00CE2BCE" w:rsidRDefault="00CE2BCE" w:rsidP="00CE2BCE">
      <w:pPr>
        <w:tabs>
          <w:tab w:val="left" w:pos="1134"/>
        </w:tabs>
        <w:suppressAutoHyphens/>
        <w:spacing w:after="0" w:line="240" w:lineRule="auto"/>
        <w:ind w:firstLine="709"/>
        <w:jc w:val="both"/>
        <w:rPr>
          <w:rFonts w:ascii="Times New Roman" w:hAnsi="Times New Roman"/>
          <w:szCs w:val="28"/>
        </w:rPr>
      </w:pPr>
    </w:p>
    <w:p w14:paraId="2D7E70C2"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sz w:val="24"/>
          <w:szCs w:val="28"/>
        </w:rPr>
        <w:t>6.2.2.</w:t>
      </w:r>
      <w:r w:rsidRPr="00CE2BCE">
        <w:rPr>
          <w:rFonts w:ascii="Times New Roman" w:hAnsi="Times New Roman"/>
          <w:sz w:val="24"/>
          <w:szCs w:val="28"/>
        </w:rPr>
        <w:tab/>
      </w:r>
      <w:r w:rsidR="00C06FEA" w:rsidRPr="00C06FEA">
        <w:rPr>
          <w:rFonts w:ascii="Times New Roman" w:hAnsi="Times New Roman"/>
          <w:sz w:val="24"/>
          <w:szCs w:val="28"/>
        </w:rPr>
        <w:t>В целях оказания услуг по перевозке ПО и прочих ТМЦ Исполнитель в срок не более 11 (одиннадцати) часов с момента получения Заявки, рассматривает ее, подтверждает в системе TMS или в иной программе, внедренной и используемой Заказчиком (далее – программа), подписывает и направляет согласованную Заявку Заказчику на адрес электронной почты Заказчика, указанной в договоре.</w:t>
      </w:r>
    </w:p>
    <w:p w14:paraId="66B88EAD" w14:textId="4DB621A3" w:rsidR="00CE2BCE" w:rsidRDefault="00CE2BCE" w:rsidP="00CE2BCE">
      <w:pPr>
        <w:pStyle w:val="ConsPlusNormal"/>
        <w:suppressAutoHyphens/>
        <w:ind w:firstLine="709"/>
        <w:jc w:val="both"/>
        <w:rPr>
          <w:rFonts w:ascii="Times New Roman" w:hAnsi="Times New Roman"/>
          <w:sz w:val="22"/>
          <w:szCs w:val="24"/>
        </w:rPr>
      </w:pPr>
      <w:r w:rsidRPr="00CE2BCE">
        <w:rPr>
          <w:rFonts w:ascii="Times New Roman" w:hAnsi="Times New Roman"/>
          <w:sz w:val="24"/>
          <w:szCs w:val="28"/>
        </w:rPr>
        <w:t xml:space="preserve">В случае установления соответствующих требований в Заявке </w:t>
      </w:r>
      <w:r w:rsidRPr="00CE2BCE">
        <w:rPr>
          <w:rFonts w:ascii="Times New Roman" w:hAnsi="Times New Roman" w:cs="Times New Roman"/>
          <w:sz w:val="24"/>
          <w:szCs w:val="28"/>
        </w:rPr>
        <w:t xml:space="preserve">Исполнитель осуществляет ПРР в местах начала и окончания маршрута, </w:t>
      </w:r>
      <w:r w:rsidRPr="00CE2BCE">
        <w:rPr>
          <w:rFonts w:ascii="Times New Roman" w:hAnsi="Times New Roman" w:cs="Times New Roman"/>
          <w:sz w:val="24"/>
          <w:szCs w:val="28"/>
        </w:rPr>
        <w:br/>
        <w:t>а также в пунктах обмена.</w:t>
      </w:r>
      <w:r w:rsidRPr="00CE2BCE">
        <w:rPr>
          <w:rFonts w:ascii="Times New Roman" w:hAnsi="Times New Roman"/>
          <w:sz w:val="22"/>
          <w:szCs w:val="24"/>
        </w:rPr>
        <w:t xml:space="preserve"> </w:t>
      </w:r>
    </w:p>
    <w:p w14:paraId="5F3536B7" w14:textId="131BAEF4" w:rsidR="009E7288" w:rsidRPr="009E7288" w:rsidRDefault="009E7288" w:rsidP="00CE2BCE">
      <w:pPr>
        <w:pStyle w:val="ConsPlusNormal"/>
        <w:suppressAutoHyphens/>
        <w:ind w:firstLine="709"/>
        <w:jc w:val="both"/>
        <w:rPr>
          <w:rFonts w:ascii="Times New Roman" w:hAnsi="Times New Roman"/>
          <w:sz w:val="24"/>
          <w:szCs w:val="24"/>
        </w:rPr>
      </w:pPr>
      <w:r w:rsidRPr="009E7288">
        <w:rPr>
          <w:rFonts w:ascii="Times New Roman" w:hAnsi="Times New Roman"/>
          <w:sz w:val="24"/>
          <w:szCs w:val="24"/>
        </w:rPr>
        <w:t>Во время выполнения ПРР Исполнитель обеспечивает сохранность ПО и ТМЦ.</w:t>
      </w:r>
    </w:p>
    <w:p w14:paraId="514678A2"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Исполнитель обеспечивает предоставляемые ТС пропусками на въезд </w:t>
      </w:r>
      <w:r w:rsidRPr="00CE2BCE">
        <w:rPr>
          <w:rFonts w:ascii="Times New Roman" w:hAnsi="Times New Roman" w:cs="Times New Roman"/>
          <w:sz w:val="24"/>
          <w:szCs w:val="28"/>
        </w:rPr>
        <w:br/>
        <w:t>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178ECD60" w14:textId="77777777" w:rsid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5C698C47" w14:textId="50A2776C" w:rsidR="002B05C0" w:rsidRPr="002B05C0" w:rsidRDefault="002B05C0" w:rsidP="002B05C0">
      <w:pPr>
        <w:pStyle w:val="ConsPlusNormal"/>
        <w:ind w:firstLine="709"/>
        <w:jc w:val="both"/>
        <w:rPr>
          <w:rFonts w:ascii="Times New Roman" w:hAnsi="Times New Roman"/>
          <w:sz w:val="24"/>
          <w:szCs w:val="24"/>
        </w:rPr>
      </w:pPr>
      <w:r w:rsidRPr="007108A3">
        <w:rPr>
          <w:rFonts w:ascii="Times New Roman" w:hAnsi="Times New Roman"/>
          <w:sz w:val="24"/>
          <w:szCs w:val="24"/>
        </w:rPr>
        <w:t>Пр</w:t>
      </w:r>
      <w:r>
        <w:rPr>
          <w:rFonts w:ascii="Times New Roman" w:hAnsi="Times New Roman"/>
          <w:sz w:val="24"/>
          <w:szCs w:val="24"/>
        </w:rPr>
        <w:t>и необходимости перевозки ГМ</w:t>
      </w:r>
      <w:r w:rsidRPr="007108A3">
        <w:rPr>
          <w:rFonts w:ascii="Times New Roman" w:hAnsi="Times New Roman"/>
          <w:sz w:val="24"/>
          <w:szCs w:val="24"/>
        </w:rPr>
        <w:t xml:space="preserve">, водители Исполнителей должны </w:t>
      </w:r>
      <w:r>
        <w:rPr>
          <w:rFonts w:ascii="Times New Roman" w:hAnsi="Times New Roman"/>
          <w:sz w:val="24"/>
          <w:szCs w:val="24"/>
        </w:rPr>
        <w:t>соблюдать требования предусмотренные Приложением</w:t>
      </w:r>
      <w:r w:rsidRPr="007108A3">
        <w:rPr>
          <w:rFonts w:ascii="Times New Roman" w:hAnsi="Times New Roman"/>
          <w:sz w:val="24"/>
          <w:szCs w:val="24"/>
        </w:rPr>
        <w:t xml:space="preserve"> № </w:t>
      </w:r>
      <w:r w:rsidR="001D4EAD">
        <w:rPr>
          <w:rFonts w:ascii="Times New Roman" w:hAnsi="Times New Roman"/>
          <w:sz w:val="24"/>
          <w:szCs w:val="24"/>
        </w:rPr>
        <w:t>4</w:t>
      </w:r>
      <w:r w:rsidRPr="007108A3">
        <w:rPr>
          <w:rFonts w:ascii="Times New Roman" w:hAnsi="Times New Roman"/>
          <w:sz w:val="24"/>
          <w:szCs w:val="24"/>
        </w:rPr>
        <w:t xml:space="preserve"> к ТЗ</w:t>
      </w:r>
      <w:r>
        <w:rPr>
          <w:rFonts w:ascii="Times New Roman" w:hAnsi="Times New Roman"/>
          <w:sz w:val="24"/>
          <w:szCs w:val="24"/>
        </w:rPr>
        <w:t>, требование о перевозке ГМ</w:t>
      </w:r>
      <w:r w:rsidRPr="007108A3">
        <w:rPr>
          <w:rFonts w:ascii="Times New Roman" w:hAnsi="Times New Roman"/>
          <w:sz w:val="24"/>
          <w:szCs w:val="24"/>
        </w:rPr>
        <w:t xml:space="preserve"> указываетс</w:t>
      </w:r>
      <w:r>
        <w:rPr>
          <w:rFonts w:ascii="Times New Roman" w:hAnsi="Times New Roman"/>
          <w:sz w:val="24"/>
          <w:szCs w:val="24"/>
        </w:rPr>
        <w:t>я в</w:t>
      </w:r>
      <w:r w:rsidRPr="007108A3">
        <w:rPr>
          <w:rFonts w:ascii="Times New Roman" w:hAnsi="Times New Roman"/>
          <w:sz w:val="24"/>
          <w:szCs w:val="24"/>
        </w:rPr>
        <w:t xml:space="preserve"> Заявке Заказчика.</w:t>
      </w:r>
    </w:p>
    <w:p w14:paraId="5F076B7A" w14:textId="6AA89DBE" w:rsidR="007656D5" w:rsidRPr="007108A3" w:rsidRDefault="007656D5" w:rsidP="007656D5">
      <w:pPr>
        <w:suppressAutoHyphens/>
        <w:spacing w:after="0" w:line="240" w:lineRule="auto"/>
        <w:ind w:firstLine="709"/>
        <w:jc w:val="both"/>
        <w:rPr>
          <w:rFonts w:ascii="Times New Roman" w:hAnsi="Times New Roman"/>
          <w:sz w:val="24"/>
          <w:szCs w:val="24"/>
        </w:rPr>
      </w:pPr>
      <w:r w:rsidRPr="007656D5">
        <w:rPr>
          <w:rFonts w:ascii="Times New Roman" w:hAnsi="Times New Roman"/>
          <w:sz w:val="24"/>
          <w:szCs w:val="24"/>
        </w:rPr>
        <w:t xml:space="preserve">Исполнитель дополнительно обязуется предоставлять автотранспорт по Заявкам Заказчика не более чем на 20% от указанного </w:t>
      </w:r>
      <w:r w:rsidRPr="007656D5">
        <w:rPr>
          <w:rFonts w:ascii="Times New Roman" w:hAnsi="Times New Roman"/>
          <w:sz w:val="24"/>
          <w:szCs w:val="24"/>
        </w:rPr>
        <w:br/>
        <w:t>в приложении № 1 к ТЗ планируемого количества Заявок в сутки.</w:t>
      </w:r>
    </w:p>
    <w:p w14:paraId="606A9705" w14:textId="77777777" w:rsidR="00CE2BCE" w:rsidRPr="00CE2BCE" w:rsidRDefault="00CE2BCE" w:rsidP="00CE2BCE">
      <w:pPr>
        <w:widowControl w:val="0"/>
        <w:suppressAutoHyphens/>
        <w:spacing w:after="0" w:line="240" w:lineRule="auto"/>
        <w:ind w:firstLine="709"/>
        <w:jc w:val="both"/>
        <w:rPr>
          <w:rFonts w:ascii="Times New Roman" w:hAnsi="Times New Roman"/>
          <w:sz w:val="24"/>
          <w:szCs w:val="28"/>
        </w:rPr>
      </w:pPr>
      <w:r w:rsidRPr="00CE2BCE">
        <w:rPr>
          <w:rFonts w:ascii="Times New Roman" w:eastAsia="Times New Roman" w:hAnsi="Times New Roman"/>
          <w:sz w:val="24"/>
          <w:szCs w:val="28"/>
          <w:lang w:eastAsia="ru-RU"/>
        </w:rPr>
        <w:t>6.2.3.</w:t>
      </w:r>
      <w:r w:rsidRPr="00CE2BCE">
        <w:rPr>
          <w:rFonts w:ascii="Times New Roman" w:eastAsia="Times New Roman" w:hAnsi="Times New Roman"/>
          <w:sz w:val="24"/>
          <w:szCs w:val="28"/>
          <w:lang w:eastAsia="ru-RU"/>
        </w:rPr>
        <w:tab/>
      </w:r>
      <w:r w:rsidR="00C06FEA" w:rsidRPr="00C06FEA">
        <w:rPr>
          <w:rFonts w:ascii="Times New Roman" w:eastAsia="Times New Roman" w:hAnsi="Times New Roman"/>
          <w:sz w:val="24"/>
          <w:szCs w:val="28"/>
          <w:lang w:eastAsia="ru-RU"/>
        </w:rPr>
        <w:t>В целях оказания услуг по перевозке ПО и прочих ТМЦ Заказчик размещает Заявки на выполнение рейса по маршруту Исполнителем в программе в срок не менее чем за 12 (двенадцать) часов до запланированного времени подачи ТС.</w:t>
      </w:r>
    </w:p>
    <w:p w14:paraId="7430800B" w14:textId="77777777" w:rsidR="00C06FEA" w:rsidRDefault="00C06FEA" w:rsidP="00CE2BCE">
      <w:pPr>
        <w:pStyle w:val="ConsPlusNormal"/>
        <w:suppressAutoHyphens/>
        <w:ind w:firstLine="709"/>
        <w:jc w:val="both"/>
        <w:rPr>
          <w:rFonts w:ascii="Times New Roman" w:hAnsi="Times New Roman" w:cs="Times New Roman"/>
          <w:sz w:val="24"/>
          <w:szCs w:val="28"/>
        </w:rPr>
      </w:pPr>
      <w:r w:rsidRPr="00C06FEA">
        <w:rPr>
          <w:rFonts w:ascii="Times New Roman" w:hAnsi="Times New Roman" w:cs="Times New Roman"/>
          <w:sz w:val="24"/>
          <w:szCs w:val="28"/>
        </w:rPr>
        <w:t xml:space="preserve">Отсутствие ответа на Заявку Заказчика в течение 10 (десяти) часов или отказа в предоставлении ТС с момента подачи Заявки Заказчиком, является неподачей ТС. Исполнитель несет ответственность за неподачу ТС в размере 70 % от базовой стоимости маршрута, указанной в Заявке. </w:t>
      </w:r>
    </w:p>
    <w:p w14:paraId="03AD0F0D" w14:textId="77777777" w:rsidR="00CE2BCE" w:rsidRPr="00CE2BCE" w:rsidRDefault="00CE2BCE" w:rsidP="00CE2BCE">
      <w:pPr>
        <w:pStyle w:val="ConsPlusNormal"/>
        <w:suppressAutoHyphens/>
        <w:ind w:firstLine="709"/>
        <w:jc w:val="both"/>
        <w:rPr>
          <w:rFonts w:ascii="Times New Roman" w:hAnsi="Times New Roman" w:cs="Times New Roman"/>
          <w:sz w:val="24"/>
          <w:szCs w:val="28"/>
        </w:rPr>
      </w:pPr>
      <w:r w:rsidRPr="00CE2BCE">
        <w:rPr>
          <w:rFonts w:ascii="Times New Roman" w:hAnsi="Times New Roman" w:cs="Times New Roman"/>
          <w:sz w:val="24"/>
          <w:szCs w:val="28"/>
        </w:rPr>
        <w:t xml:space="preserve">Корректировка и (или) отмена Заявки Заказчиком осуществляется </w:t>
      </w:r>
      <w:r w:rsidRPr="00CE2BCE">
        <w:rPr>
          <w:rFonts w:ascii="Times New Roman" w:hAnsi="Times New Roman" w:cs="Times New Roman"/>
          <w:sz w:val="24"/>
          <w:szCs w:val="28"/>
        </w:rPr>
        <w:br/>
        <w:t>в следующие сроки:</w:t>
      </w:r>
    </w:p>
    <w:p w14:paraId="21270C50" w14:textId="77777777" w:rsidR="00C06FEA" w:rsidRPr="00C06FEA" w:rsidRDefault="00C06FEA" w:rsidP="00C06FEA">
      <w:pPr>
        <w:pStyle w:val="ConsPlusNormal"/>
        <w:suppressAutoHyphens/>
        <w:ind w:firstLine="709"/>
        <w:jc w:val="both"/>
        <w:rPr>
          <w:rFonts w:ascii="Times New Roman" w:hAnsi="Times New Roman" w:cs="Times New Roman"/>
          <w:sz w:val="24"/>
          <w:szCs w:val="28"/>
        </w:rPr>
      </w:pPr>
      <w:r w:rsidRPr="00C06FEA">
        <w:rPr>
          <w:rFonts w:ascii="Times New Roman" w:hAnsi="Times New Roman" w:cs="Times New Roman"/>
          <w:sz w:val="24"/>
          <w:szCs w:val="28"/>
        </w:rPr>
        <w:t>–</w:t>
      </w:r>
      <w:r w:rsidRPr="00C06FEA">
        <w:rPr>
          <w:rFonts w:ascii="Times New Roman" w:hAnsi="Times New Roman" w:cs="Times New Roman"/>
          <w:sz w:val="24"/>
          <w:szCs w:val="28"/>
        </w:rPr>
        <w:tab/>
        <w:t>корректировка – не менее чем за 6 (шесть) часов до подачи ТС,</w:t>
      </w:r>
    </w:p>
    <w:p w14:paraId="72102171" w14:textId="77777777" w:rsidR="00C06FEA" w:rsidRDefault="00C06FEA" w:rsidP="00C06FEA">
      <w:pPr>
        <w:pStyle w:val="ConsPlusNormal"/>
        <w:suppressAutoHyphens/>
        <w:ind w:firstLine="709"/>
        <w:jc w:val="both"/>
        <w:rPr>
          <w:rFonts w:ascii="Times New Roman" w:hAnsi="Times New Roman" w:cs="Times New Roman"/>
          <w:sz w:val="24"/>
          <w:szCs w:val="28"/>
        </w:rPr>
      </w:pPr>
      <w:r w:rsidRPr="00C06FEA">
        <w:rPr>
          <w:rFonts w:ascii="Times New Roman" w:hAnsi="Times New Roman" w:cs="Times New Roman"/>
          <w:sz w:val="24"/>
          <w:szCs w:val="28"/>
        </w:rPr>
        <w:t>–</w:t>
      </w:r>
      <w:r w:rsidRPr="00C06FEA">
        <w:rPr>
          <w:rFonts w:ascii="Times New Roman" w:hAnsi="Times New Roman" w:cs="Times New Roman"/>
          <w:sz w:val="24"/>
          <w:szCs w:val="28"/>
        </w:rPr>
        <w:tab/>
        <w:t>отмена –  не менее чем за 6 (шесть) часов до подачи ТС.</w:t>
      </w:r>
    </w:p>
    <w:p w14:paraId="6FDFD7B8" w14:textId="77777777" w:rsidR="00CE2BCE" w:rsidRPr="00CE2BCE" w:rsidRDefault="00CE2BCE" w:rsidP="00C06FEA">
      <w:pPr>
        <w:pStyle w:val="ConsPlusNormal"/>
        <w:suppressAutoHyphens/>
        <w:ind w:firstLine="709"/>
        <w:jc w:val="both"/>
        <w:rPr>
          <w:rFonts w:ascii="Times New Roman" w:eastAsiaTheme="minorHAnsi" w:hAnsi="Times New Roman" w:cs="Times New Roman"/>
          <w:sz w:val="24"/>
          <w:szCs w:val="28"/>
        </w:rPr>
      </w:pPr>
      <w:r w:rsidRPr="00CE2BCE">
        <w:rPr>
          <w:rFonts w:ascii="Times New Roman" w:hAnsi="Times New Roman" w:cs="Times New Roman"/>
          <w:sz w:val="24"/>
          <w:szCs w:val="28"/>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63AECB" w14:textId="77777777" w:rsidR="00CE2BCE" w:rsidRPr="00CE2BCE" w:rsidRDefault="00CE2BCE" w:rsidP="00CE2BCE">
      <w:pPr>
        <w:pStyle w:val="a8"/>
        <w:numPr>
          <w:ilvl w:val="0"/>
          <w:numId w:val="3"/>
        </w:numPr>
        <w:tabs>
          <w:tab w:val="left" w:pos="1134"/>
        </w:tabs>
        <w:suppressAutoHyphens/>
        <w:ind w:left="0" w:firstLine="709"/>
        <w:jc w:val="both"/>
        <w:rPr>
          <w:szCs w:val="28"/>
        </w:rPr>
      </w:pPr>
      <w:r w:rsidRPr="00CE2BCE">
        <w:rPr>
          <w:szCs w:val="28"/>
        </w:rPr>
        <w:t xml:space="preserve">обеспечение пропусков на въезд в центральные районы городов </w:t>
      </w:r>
      <w:r w:rsidRPr="00CE2BCE">
        <w:rPr>
          <w:szCs w:val="28"/>
        </w:rPr>
        <w:br/>
        <w:t xml:space="preserve">и объекты транспортной инфраструктуры, находящихся на маршруте </w:t>
      </w:r>
      <w:r w:rsidRPr="00CE2BCE">
        <w:rPr>
          <w:szCs w:val="28"/>
        </w:rPr>
        <w:br/>
        <w:t>(при необходимости);</w:t>
      </w:r>
    </w:p>
    <w:p w14:paraId="003592D1" w14:textId="77777777" w:rsidR="00CE2BCE" w:rsidRPr="00CE2BCE" w:rsidRDefault="00CE2BCE" w:rsidP="00CE2BCE">
      <w:pPr>
        <w:pStyle w:val="a8"/>
        <w:numPr>
          <w:ilvl w:val="0"/>
          <w:numId w:val="3"/>
        </w:numPr>
        <w:tabs>
          <w:tab w:val="left" w:pos="1134"/>
        </w:tabs>
        <w:suppressAutoHyphens/>
        <w:ind w:left="0" w:firstLine="709"/>
        <w:jc w:val="both"/>
        <w:rPr>
          <w:szCs w:val="28"/>
        </w:rPr>
      </w:pPr>
      <w:r w:rsidRPr="00CE2BCE">
        <w:rPr>
          <w:szCs w:val="28"/>
        </w:rPr>
        <w:t>обеспечение передвижения ТС по платным дорогам;</w:t>
      </w:r>
    </w:p>
    <w:p w14:paraId="224E1326" w14:textId="77777777" w:rsidR="00CE2BCE" w:rsidRPr="00CE2BCE" w:rsidRDefault="00CE2BCE" w:rsidP="00CE2BCE">
      <w:pPr>
        <w:pStyle w:val="a8"/>
        <w:numPr>
          <w:ilvl w:val="0"/>
          <w:numId w:val="3"/>
        </w:numPr>
        <w:tabs>
          <w:tab w:val="left" w:pos="1134"/>
        </w:tabs>
        <w:suppressAutoHyphens/>
        <w:ind w:left="0" w:firstLine="709"/>
        <w:jc w:val="both"/>
        <w:rPr>
          <w:szCs w:val="28"/>
        </w:rPr>
      </w:pPr>
      <w:r w:rsidRPr="00CE2BCE">
        <w:rPr>
          <w:szCs w:val="28"/>
        </w:rPr>
        <w:t>мониторинг движения ТС с применением навигационных систем;</w:t>
      </w:r>
    </w:p>
    <w:p w14:paraId="28416DA0" w14:textId="77777777" w:rsidR="00CE2BCE" w:rsidRDefault="00CE2BCE" w:rsidP="00CE2BCE">
      <w:pPr>
        <w:pStyle w:val="a8"/>
        <w:widowControl w:val="0"/>
        <w:numPr>
          <w:ilvl w:val="0"/>
          <w:numId w:val="3"/>
        </w:numPr>
        <w:tabs>
          <w:tab w:val="left" w:pos="1134"/>
        </w:tabs>
        <w:suppressAutoHyphens/>
        <w:ind w:left="0" w:firstLine="709"/>
        <w:jc w:val="both"/>
        <w:rPr>
          <w:szCs w:val="28"/>
        </w:rPr>
      </w:pPr>
      <w:r w:rsidRPr="00CE2BCE">
        <w:rPr>
          <w:szCs w:val="28"/>
        </w:rPr>
        <w:lastRenderedPageBreak/>
        <w:t xml:space="preserve">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w:t>
      </w:r>
      <w:r w:rsidR="005E38A8">
        <w:rPr>
          <w:szCs w:val="28"/>
        </w:rPr>
        <w:t>Исполнителя за оказанные услуги.</w:t>
      </w:r>
    </w:p>
    <w:p w14:paraId="71176CA9" w14:textId="1FA10A54" w:rsidR="005E38A8" w:rsidRDefault="00B954B9" w:rsidP="005E38A8">
      <w:pPr>
        <w:pStyle w:val="ConsPlusNormal"/>
        <w:suppressAutoHyphens/>
        <w:ind w:firstLine="709"/>
        <w:jc w:val="both"/>
        <w:rPr>
          <w:rFonts w:ascii="Times New Roman" w:hAnsi="Times New Roman" w:cs="Times New Roman"/>
          <w:sz w:val="24"/>
          <w:szCs w:val="28"/>
        </w:rPr>
      </w:pPr>
      <w:r>
        <w:rPr>
          <w:rFonts w:ascii="Times New Roman" w:hAnsi="Times New Roman" w:cs="Times New Roman"/>
          <w:sz w:val="24"/>
          <w:szCs w:val="28"/>
        </w:rPr>
        <w:t>С</w:t>
      </w:r>
      <w:r w:rsidR="005E38A8" w:rsidRPr="005E38A8">
        <w:rPr>
          <w:rFonts w:ascii="Times New Roman" w:hAnsi="Times New Roman" w:cs="Times New Roman"/>
          <w:sz w:val="24"/>
          <w:szCs w:val="28"/>
        </w:rPr>
        <w:t>тоимость выполнения ПРР</w:t>
      </w:r>
      <w:r w:rsidR="005E38A8" w:rsidRPr="005E38A8">
        <w:rPr>
          <w:sz w:val="24"/>
          <w:szCs w:val="28"/>
        </w:rPr>
        <w:t xml:space="preserve"> </w:t>
      </w:r>
      <w:r w:rsidR="005E38A8" w:rsidRPr="00CE2BCE">
        <w:rPr>
          <w:rFonts w:ascii="Times New Roman" w:hAnsi="Times New Roman" w:cs="Times New Roman"/>
          <w:sz w:val="24"/>
          <w:szCs w:val="28"/>
        </w:rPr>
        <w:t xml:space="preserve">определяется договором (не подлежит увеличению) и включает в себя все расходы Исполнителя, связанные с исполнением договора, в том числе: </w:t>
      </w:r>
    </w:p>
    <w:p w14:paraId="2AB091EC" w14:textId="4962A508" w:rsidR="005E38A8" w:rsidRDefault="005E38A8" w:rsidP="005E38A8">
      <w:pPr>
        <w:pStyle w:val="ConsPlusNormal"/>
        <w:suppressAutoHyphens/>
        <w:ind w:firstLine="709"/>
        <w:jc w:val="both"/>
        <w:rPr>
          <w:rFonts w:ascii="Times New Roman" w:hAnsi="Times New Roman"/>
          <w:sz w:val="24"/>
          <w:szCs w:val="28"/>
        </w:rPr>
      </w:pPr>
      <w:r>
        <w:rPr>
          <w:rFonts w:ascii="Times New Roman" w:hAnsi="Times New Roman"/>
          <w:sz w:val="24"/>
          <w:szCs w:val="28"/>
        </w:rPr>
        <w:t xml:space="preserve">- </w:t>
      </w:r>
      <w:r w:rsidRPr="006B61C2">
        <w:rPr>
          <w:rFonts w:ascii="Times New Roman" w:hAnsi="Times New Roman"/>
          <w:sz w:val="24"/>
          <w:szCs w:val="28"/>
        </w:rPr>
        <w:t xml:space="preserve">погрузку и разгрузку Исполнителем ПО и ТМЦ в местах начала </w:t>
      </w:r>
      <w:r w:rsidRPr="006B61C2">
        <w:rPr>
          <w:rFonts w:ascii="Times New Roman" w:hAnsi="Times New Roman"/>
          <w:sz w:val="24"/>
          <w:szCs w:val="28"/>
        </w:rPr>
        <w:br/>
        <w:t xml:space="preserve">и окончания маршрута и в пунктах обмена </w:t>
      </w:r>
      <w:r w:rsidR="00B954B9">
        <w:rPr>
          <w:rFonts w:ascii="Times New Roman" w:hAnsi="Times New Roman"/>
          <w:sz w:val="24"/>
          <w:szCs w:val="28"/>
        </w:rPr>
        <w:t xml:space="preserve">до/из люкового окна или входной группы объекта, </w:t>
      </w:r>
      <w:r w:rsidRPr="006B61C2">
        <w:rPr>
          <w:rFonts w:ascii="Times New Roman" w:hAnsi="Times New Roman"/>
          <w:sz w:val="24"/>
          <w:szCs w:val="28"/>
        </w:rPr>
        <w:t>в случае установления соот</w:t>
      </w:r>
      <w:r>
        <w:rPr>
          <w:rFonts w:ascii="Times New Roman" w:hAnsi="Times New Roman"/>
          <w:sz w:val="24"/>
          <w:szCs w:val="28"/>
        </w:rPr>
        <w:t>ветствующих требований в Заявке;</w:t>
      </w:r>
    </w:p>
    <w:p w14:paraId="52DACE65" w14:textId="74FF2F1A" w:rsidR="005E38A8" w:rsidRDefault="005E38A8" w:rsidP="005E38A8">
      <w:pPr>
        <w:pStyle w:val="a8"/>
        <w:widowControl w:val="0"/>
        <w:numPr>
          <w:ilvl w:val="0"/>
          <w:numId w:val="3"/>
        </w:numPr>
        <w:tabs>
          <w:tab w:val="left" w:pos="1134"/>
        </w:tabs>
        <w:suppressAutoHyphens/>
        <w:ind w:left="0" w:firstLine="709"/>
        <w:jc w:val="both"/>
        <w:rPr>
          <w:szCs w:val="28"/>
        </w:rPr>
      </w:pPr>
      <w:r w:rsidRPr="00CE2BCE">
        <w:rPr>
          <w:szCs w:val="28"/>
        </w:rPr>
        <w:t xml:space="preserve">налоги и сборы, включенные в стоимость </w:t>
      </w:r>
      <w:r>
        <w:rPr>
          <w:szCs w:val="28"/>
        </w:rPr>
        <w:t>выполнения работ</w:t>
      </w:r>
      <w:r w:rsidRPr="00CE2BCE">
        <w:rPr>
          <w:szCs w:val="28"/>
        </w:rPr>
        <w:t xml:space="preserve">, а также все затраты, издержки и иные расходы Исполнителя, связанные с исполнением договора, а также вознаграждение </w:t>
      </w:r>
      <w:r>
        <w:rPr>
          <w:szCs w:val="28"/>
        </w:rPr>
        <w:t>Исполнителя за выполненные работы.</w:t>
      </w:r>
    </w:p>
    <w:p w14:paraId="7CBEDDE5" w14:textId="14A6DFB3" w:rsidR="007656D5" w:rsidRPr="005E38A8" w:rsidRDefault="007656D5" w:rsidP="001D4EAD">
      <w:pPr>
        <w:pStyle w:val="a8"/>
        <w:widowControl w:val="0"/>
        <w:tabs>
          <w:tab w:val="left" w:pos="1134"/>
        </w:tabs>
        <w:suppressAutoHyphens/>
        <w:ind w:left="0" w:firstLine="709"/>
        <w:jc w:val="both"/>
        <w:rPr>
          <w:szCs w:val="28"/>
        </w:rPr>
      </w:pPr>
      <w:r>
        <w:rPr>
          <w:szCs w:val="28"/>
        </w:rPr>
        <w:t xml:space="preserve">Срок, объем выполнения ПРР </w:t>
      </w:r>
      <w:r w:rsidR="001D4EAD">
        <w:rPr>
          <w:szCs w:val="28"/>
        </w:rPr>
        <w:t xml:space="preserve">фиксируется в заявке Заказчика. </w:t>
      </w:r>
      <w:r w:rsidR="001D4EAD">
        <w:t xml:space="preserve">Нормативное время </w:t>
      </w:r>
      <w:r w:rsidR="001D4EAD" w:rsidRPr="005D3AC2">
        <w:t>на осуществление операции</w:t>
      </w:r>
      <w:r w:rsidR="001D4EAD">
        <w:t xml:space="preserve"> ПРР установлено Приложением №3 к ТЗ.</w:t>
      </w:r>
    </w:p>
    <w:p w14:paraId="2F2CD35B" w14:textId="77777777" w:rsidR="007E25CA" w:rsidRPr="007E25CA" w:rsidRDefault="007E25CA" w:rsidP="007E25CA">
      <w:pPr>
        <w:suppressAutoHyphens/>
        <w:spacing w:after="0"/>
        <w:ind w:firstLine="708"/>
        <w:jc w:val="both"/>
        <w:rPr>
          <w:rFonts w:ascii="Times New Roman" w:hAnsi="Times New Roman" w:cs="Times New Roman"/>
          <w:b/>
          <w:sz w:val="24"/>
          <w:szCs w:val="28"/>
        </w:rPr>
      </w:pPr>
      <w:r w:rsidRPr="007E25CA">
        <w:rPr>
          <w:rFonts w:ascii="Times New Roman" w:hAnsi="Times New Roman" w:cs="Times New Roman"/>
          <w:b/>
          <w:sz w:val="24"/>
          <w:szCs w:val="28"/>
        </w:rPr>
        <w:t>6.3.</w:t>
      </w:r>
      <w:r w:rsidRPr="007E25CA">
        <w:rPr>
          <w:rFonts w:ascii="Times New Roman" w:hAnsi="Times New Roman" w:cs="Times New Roman"/>
          <w:b/>
          <w:sz w:val="24"/>
          <w:szCs w:val="28"/>
        </w:rPr>
        <w:tab/>
        <w:t>Требования к безопасности</w:t>
      </w:r>
    </w:p>
    <w:p w14:paraId="65B51BA7" w14:textId="77777777" w:rsidR="007E25CA" w:rsidRPr="007E25CA" w:rsidRDefault="007E25CA" w:rsidP="007E25CA">
      <w:pPr>
        <w:suppressAutoHyphens/>
        <w:spacing w:after="0"/>
        <w:ind w:firstLine="708"/>
        <w:jc w:val="both"/>
        <w:rPr>
          <w:rFonts w:ascii="Times New Roman" w:hAnsi="Times New Roman" w:cs="Times New Roman"/>
          <w:sz w:val="24"/>
          <w:szCs w:val="28"/>
        </w:rPr>
      </w:pPr>
      <w:r w:rsidRPr="007E25CA">
        <w:rPr>
          <w:rFonts w:ascii="Times New Roman" w:hAnsi="Times New Roman" w:cs="Times New Roman"/>
          <w:sz w:val="24"/>
          <w:szCs w:val="28"/>
        </w:rPr>
        <w:t>При оказании услуг по перевозке ПО и прочих ТМЦ Исполнитель должен соблюдать требования пожарной безопасности, охраны труда, природоохранного законодательства, санитарных норм.</w:t>
      </w:r>
    </w:p>
    <w:p w14:paraId="6FF2CE73" w14:textId="77777777" w:rsid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Исполнитель должен обеспечить надлежащую укладку, крепление </w:t>
      </w:r>
      <w:r w:rsidRPr="007E25CA">
        <w:rPr>
          <w:rFonts w:ascii="Times New Roman" w:hAnsi="Times New Roman" w:cs="Times New Roman"/>
          <w:sz w:val="24"/>
          <w:szCs w:val="28"/>
        </w:rPr>
        <w:br/>
        <w:t>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50E70A7C" w14:textId="77777777" w:rsidR="007E25CA" w:rsidRPr="007E25CA" w:rsidRDefault="007E25CA" w:rsidP="007E25CA">
      <w:pPr>
        <w:pStyle w:val="ConsPlusNormal"/>
        <w:suppressAutoHyphens/>
        <w:ind w:firstLine="709"/>
        <w:jc w:val="both"/>
        <w:rPr>
          <w:rFonts w:ascii="Times New Roman" w:hAnsi="Times New Roman" w:cs="Times New Roman"/>
          <w:b/>
          <w:sz w:val="24"/>
          <w:szCs w:val="28"/>
        </w:rPr>
      </w:pPr>
      <w:r w:rsidRPr="007E25CA">
        <w:rPr>
          <w:rFonts w:ascii="Times New Roman" w:hAnsi="Times New Roman" w:cs="Times New Roman"/>
          <w:b/>
          <w:sz w:val="24"/>
          <w:szCs w:val="28"/>
        </w:rPr>
        <w:t>6.4.</w:t>
      </w:r>
      <w:r w:rsidRPr="007E25CA">
        <w:rPr>
          <w:rFonts w:ascii="Times New Roman" w:hAnsi="Times New Roman" w:cs="Times New Roman"/>
          <w:b/>
          <w:sz w:val="24"/>
          <w:szCs w:val="28"/>
        </w:rPr>
        <w:tab/>
        <w:t>Условия сдачи-приемки услуг</w:t>
      </w:r>
    </w:p>
    <w:p w14:paraId="4A8A28DD" w14:textId="03960942" w:rsid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Приемка оказанных Исполнителем услуг на соответствие требованиям договора и технического задания осуществляется Заказчиком в </w:t>
      </w:r>
      <w:r w:rsidR="0017335B">
        <w:rPr>
          <w:rFonts w:ascii="Times New Roman" w:hAnsi="Times New Roman" w:cs="Times New Roman"/>
          <w:sz w:val="24"/>
          <w:szCs w:val="28"/>
        </w:rPr>
        <w:t>течение 15</w:t>
      </w:r>
      <w:r w:rsidRPr="00D24D62">
        <w:rPr>
          <w:rFonts w:ascii="Times New Roman" w:hAnsi="Times New Roman" w:cs="Times New Roman"/>
          <w:sz w:val="24"/>
          <w:szCs w:val="28"/>
        </w:rPr>
        <w:t xml:space="preserve"> </w:t>
      </w:r>
      <w:r w:rsidR="00D24D62" w:rsidRPr="00D24D62">
        <w:rPr>
          <w:rFonts w:ascii="Times New Roman" w:hAnsi="Times New Roman" w:cs="Times New Roman"/>
          <w:sz w:val="24"/>
          <w:szCs w:val="28"/>
        </w:rPr>
        <w:t>(</w:t>
      </w:r>
      <w:r w:rsidR="0017335B">
        <w:rPr>
          <w:rFonts w:ascii="Times New Roman" w:hAnsi="Times New Roman" w:cs="Times New Roman"/>
          <w:sz w:val="24"/>
          <w:szCs w:val="28"/>
        </w:rPr>
        <w:t>пятнадцати</w:t>
      </w:r>
      <w:r w:rsidR="00D24D62" w:rsidRPr="00D24D62">
        <w:rPr>
          <w:rFonts w:ascii="Times New Roman" w:hAnsi="Times New Roman" w:cs="Times New Roman"/>
          <w:sz w:val="24"/>
          <w:szCs w:val="28"/>
        </w:rPr>
        <w:t>)</w:t>
      </w:r>
      <w:r w:rsidRPr="00D24D62">
        <w:rPr>
          <w:rFonts w:ascii="Times New Roman" w:hAnsi="Times New Roman" w:cs="Times New Roman"/>
          <w:sz w:val="24"/>
          <w:szCs w:val="28"/>
        </w:rPr>
        <w:t xml:space="preserve"> рабочих</w:t>
      </w:r>
      <w:r w:rsidRPr="007E25CA">
        <w:rPr>
          <w:rFonts w:ascii="Times New Roman" w:hAnsi="Times New Roman" w:cs="Times New Roman"/>
          <w:sz w:val="24"/>
          <w:szCs w:val="28"/>
        </w:rPr>
        <w:t xml:space="preserve"> дней с момента получения корректного комплекта документов, в том числе акта сдачи-приемки оказанных услуг и комплекта документов, предусмотренного п. 6.6 ТЗ.</w:t>
      </w:r>
    </w:p>
    <w:p w14:paraId="314E7CC1" w14:textId="77777777" w:rsidR="007E25CA" w:rsidRPr="007E25CA" w:rsidRDefault="007E25CA" w:rsidP="007E25CA">
      <w:pPr>
        <w:pStyle w:val="ConsPlusNormal"/>
        <w:suppressAutoHyphens/>
        <w:ind w:firstLine="709"/>
        <w:jc w:val="both"/>
        <w:rPr>
          <w:rFonts w:ascii="Times New Roman" w:hAnsi="Times New Roman" w:cs="Times New Roman"/>
          <w:b/>
          <w:sz w:val="24"/>
          <w:szCs w:val="28"/>
        </w:rPr>
      </w:pPr>
      <w:r w:rsidRPr="007E25CA">
        <w:rPr>
          <w:rFonts w:ascii="Times New Roman" w:hAnsi="Times New Roman" w:cs="Times New Roman"/>
          <w:b/>
          <w:sz w:val="24"/>
          <w:szCs w:val="28"/>
        </w:rPr>
        <w:t>6.5.</w:t>
      </w:r>
      <w:r w:rsidRPr="007E25CA">
        <w:rPr>
          <w:rFonts w:ascii="Times New Roman" w:hAnsi="Times New Roman" w:cs="Times New Roman"/>
          <w:b/>
          <w:sz w:val="24"/>
          <w:szCs w:val="28"/>
        </w:rPr>
        <w:tab/>
        <w:t>Требования к передаче Заказчику технических и иных документов (оформление результатов оказанных услуг)</w:t>
      </w:r>
    </w:p>
    <w:p w14:paraId="2B14C31E"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Исполнитель не позднее </w:t>
      </w:r>
      <w:r w:rsidR="00D750C1">
        <w:rPr>
          <w:rFonts w:ascii="Times New Roman" w:hAnsi="Times New Roman" w:cs="Times New Roman"/>
          <w:sz w:val="24"/>
          <w:szCs w:val="28"/>
        </w:rPr>
        <w:t>3</w:t>
      </w:r>
      <w:r w:rsidR="00D24D62" w:rsidRPr="00D24D62">
        <w:rPr>
          <w:rFonts w:ascii="Times New Roman" w:hAnsi="Times New Roman" w:cs="Times New Roman"/>
          <w:sz w:val="24"/>
          <w:szCs w:val="28"/>
        </w:rPr>
        <w:t xml:space="preserve"> (</w:t>
      </w:r>
      <w:r w:rsidR="00D750C1">
        <w:rPr>
          <w:rFonts w:ascii="Times New Roman" w:hAnsi="Times New Roman" w:cs="Times New Roman"/>
          <w:sz w:val="24"/>
          <w:szCs w:val="28"/>
        </w:rPr>
        <w:t>трех</w:t>
      </w:r>
      <w:r w:rsidRPr="00D24D62">
        <w:rPr>
          <w:rFonts w:ascii="Times New Roman" w:hAnsi="Times New Roman" w:cs="Times New Roman"/>
          <w:sz w:val="24"/>
          <w:szCs w:val="28"/>
        </w:rPr>
        <w:t>) рабочих дней</w:t>
      </w:r>
      <w:r w:rsidRPr="007E25CA">
        <w:rPr>
          <w:rFonts w:ascii="Times New Roman" w:hAnsi="Times New Roman" w:cs="Times New Roman"/>
          <w:sz w:val="24"/>
          <w:szCs w:val="28"/>
        </w:rPr>
        <w:t xml:space="preserve">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 услуг и надлежащим образом оформленные первичные документы в составе: </w:t>
      </w:r>
    </w:p>
    <w:p w14:paraId="568E28EB"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r>
        <w:rPr>
          <w:rFonts w:ascii="Times New Roman" w:hAnsi="Times New Roman" w:cs="Times New Roman"/>
          <w:sz w:val="24"/>
          <w:szCs w:val="28"/>
        </w:rPr>
        <w:t>-</w:t>
      </w:r>
      <w:r w:rsidRPr="007E25CA">
        <w:rPr>
          <w:rFonts w:ascii="Times New Roman" w:hAnsi="Times New Roman" w:cs="Times New Roman"/>
          <w:sz w:val="24"/>
          <w:szCs w:val="28"/>
        </w:rPr>
        <w:tab/>
        <w:t>заявки Заказчика;</w:t>
      </w:r>
    </w:p>
    <w:p w14:paraId="26C4A31A"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w:t>
      </w:r>
      <w:r w:rsidRPr="007E25CA">
        <w:rPr>
          <w:rFonts w:ascii="Times New Roman" w:hAnsi="Times New Roman" w:cs="Times New Roman"/>
          <w:sz w:val="24"/>
          <w:szCs w:val="28"/>
        </w:rPr>
        <w:tab/>
        <w:t>счет на оплату;</w:t>
      </w:r>
    </w:p>
    <w:p w14:paraId="60B1ED37" w14:textId="77777777" w:rsidR="007E25CA" w:rsidRDefault="007E25CA" w:rsidP="007E25CA">
      <w:pPr>
        <w:pStyle w:val="ConsPlusNormal"/>
        <w:suppressAutoHyphens/>
        <w:ind w:firstLine="709"/>
        <w:jc w:val="both"/>
        <w:rPr>
          <w:rFonts w:ascii="Times New Roman" w:hAnsi="Times New Roman" w:cs="Times New Roman"/>
          <w:sz w:val="24"/>
          <w:szCs w:val="28"/>
        </w:rPr>
      </w:pPr>
      <w:r>
        <w:rPr>
          <w:rFonts w:ascii="Times New Roman" w:hAnsi="Times New Roman" w:cs="Times New Roman"/>
          <w:sz w:val="24"/>
          <w:szCs w:val="28"/>
        </w:rPr>
        <w:t>–</w:t>
      </w:r>
      <w:r>
        <w:rPr>
          <w:rFonts w:ascii="Times New Roman" w:hAnsi="Times New Roman" w:cs="Times New Roman"/>
          <w:sz w:val="24"/>
          <w:szCs w:val="28"/>
        </w:rPr>
        <w:tab/>
        <w:t>счет-фактура;</w:t>
      </w:r>
    </w:p>
    <w:p w14:paraId="24E64FD7" w14:textId="77777777" w:rsidR="007E25CA" w:rsidRPr="007E25CA" w:rsidRDefault="007E25CA" w:rsidP="007E25CA">
      <w:pPr>
        <w:pStyle w:val="a8"/>
        <w:widowControl w:val="0"/>
        <w:shd w:val="clear" w:color="auto" w:fill="FFFFFF" w:themeFill="background1"/>
        <w:tabs>
          <w:tab w:val="left" w:pos="1134"/>
        </w:tabs>
        <w:suppressAutoHyphens/>
        <w:autoSpaceDE w:val="0"/>
        <w:autoSpaceDN w:val="0"/>
        <w:adjustRightInd w:val="0"/>
        <w:ind w:left="0" w:firstLine="709"/>
        <w:jc w:val="both"/>
        <w:rPr>
          <w:szCs w:val="28"/>
        </w:rPr>
      </w:pPr>
      <w:r w:rsidRPr="007E25CA">
        <w:rPr>
          <w:szCs w:val="28"/>
        </w:rPr>
        <w:t>–</w:t>
      </w:r>
      <w:r w:rsidRPr="007E25CA">
        <w:rPr>
          <w:szCs w:val="28"/>
        </w:rPr>
        <w:tab/>
        <w:t xml:space="preserve">маршрутные накладные форм ф. 24 или ф. 23-а, или товарно-транспортная накладная, или транспортная накладная (только в случае, если </w:t>
      </w:r>
      <w:r w:rsidRPr="007E25CA">
        <w:rPr>
          <w:szCs w:val="28"/>
        </w:rPr>
        <w:br/>
        <w:t xml:space="preserve">к перевозке по пути следования маршрута принимались ТМЦ); </w:t>
      </w:r>
    </w:p>
    <w:p w14:paraId="3291C46C" w14:textId="77777777" w:rsidR="007E25CA" w:rsidRPr="007E25CA" w:rsidRDefault="007E25CA" w:rsidP="007E25CA">
      <w:pPr>
        <w:pStyle w:val="a6"/>
        <w:numPr>
          <w:ilvl w:val="0"/>
          <w:numId w:val="4"/>
        </w:numPr>
        <w:tabs>
          <w:tab w:val="left" w:pos="1134"/>
        </w:tabs>
        <w:suppressAutoHyphens/>
        <w:spacing w:before="0" w:after="0"/>
        <w:ind w:left="0" w:firstLine="709"/>
        <w:jc w:val="both"/>
        <w:rPr>
          <w:sz w:val="24"/>
          <w:szCs w:val="28"/>
        </w:rPr>
      </w:pPr>
      <w:r w:rsidRPr="007E25CA">
        <w:rPr>
          <w:sz w:val="24"/>
          <w:szCs w:val="28"/>
        </w:rPr>
        <w:t>отрывной талон путевого листа формы 4-П;</w:t>
      </w:r>
    </w:p>
    <w:p w14:paraId="1D292A7E" w14:textId="77777777" w:rsidR="007E25CA" w:rsidRDefault="007E25CA" w:rsidP="007E25CA">
      <w:pPr>
        <w:pStyle w:val="ConsPlusNormal"/>
        <w:tabs>
          <w:tab w:val="left" w:pos="1134"/>
        </w:tabs>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w:t>
      </w:r>
      <w:r w:rsidRPr="007E25CA">
        <w:rPr>
          <w:rFonts w:ascii="Times New Roman" w:hAnsi="Times New Roman" w:cs="Times New Roman"/>
          <w:sz w:val="24"/>
          <w:szCs w:val="28"/>
        </w:rPr>
        <w:tab/>
        <w:t>реестр прибытия и убытия транспорта.</w:t>
      </w:r>
    </w:p>
    <w:p w14:paraId="4F4FF3A5" w14:textId="77777777" w:rsidR="007E25CA" w:rsidRDefault="007E25CA" w:rsidP="007E25CA">
      <w:pPr>
        <w:pStyle w:val="ConsPlusNorma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w:t>
      </w:r>
      <w:r>
        <w:rPr>
          <w:rFonts w:ascii="Times New Roman" w:hAnsi="Times New Roman" w:cs="Times New Roman"/>
          <w:sz w:val="24"/>
          <w:szCs w:val="28"/>
        </w:rPr>
        <w:t xml:space="preserve">или) недостатков осуществляется </w:t>
      </w:r>
      <w:r w:rsidRPr="007E25CA">
        <w:rPr>
          <w:rFonts w:ascii="Times New Roman" w:hAnsi="Times New Roman" w:cs="Times New Roman"/>
          <w:sz w:val="24"/>
          <w:szCs w:val="28"/>
        </w:rPr>
        <w:t xml:space="preserve">Исполнителем </w:t>
      </w:r>
      <w:r w:rsidRPr="007E25CA">
        <w:rPr>
          <w:rFonts w:ascii="Times New Roman" w:hAnsi="Times New Roman" w:cs="Times New Roman"/>
          <w:sz w:val="24"/>
          <w:szCs w:val="28"/>
        </w:rPr>
        <w:br/>
        <w:t xml:space="preserve">в течение </w:t>
      </w:r>
      <w:r w:rsidR="0031492C" w:rsidRPr="0031492C">
        <w:rPr>
          <w:rFonts w:ascii="Times New Roman" w:hAnsi="Times New Roman" w:cs="Times New Roman"/>
          <w:sz w:val="24"/>
          <w:szCs w:val="28"/>
        </w:rPr>
        <w:t>10 (десяти</w:t>
      </w:r>
      <w:r w:rsidRPr="0031492C">
        <w:rPr>
          <w:rFonts w:ascii="Times New Roman" w:hAnsi="Times New Roman" w:cs="Times New Roman"/>
          <w:sz w:val="24"/>
          <w:szCs w:val="28"/>
        </w:rPr>
        <w:t>) рабочих дней</w:t>
      </w:r>
      <w:r w:rsidRPr="007E25CA">
        <w:rPr>
          <w:rFonts w:ascii="Times New Roman" w:hAnsi="Times New Roman" w:cs="Times New Roman"/>
          <w:sz w:val="24"/>
          <w:szCs w:val="28"/>
        </w:rPr>
        <w:t xml:space="preserve"> с момента получения от Заказчика перечня выявленных замечаний и (или) недостатков.</w:t>
      </w:r>
    </w:p>
    <w:p w14:paraId="4942F2E8" w14:textId="77777777" w:rsidR="007E25CA" w:rsidRPr="007E25CA" w:rsidRDefault="007E25CA" w:rsidP="007E25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7E25CA">
        <w:rPr>
          <w:rFonts w:ascii="Times New Roman" w:eastAsia="Times New Roman" w:hAnsi="Times New Roman"/>
          <w:b/>
          <w:sz w:val="24"/>
          <w:szCs w:val="28"/>
          <w:lang w:eastAsia="ru-RU"/>
        </w:rPr>
        <w:t>ТРЕБОВАНИЯ К СРОКУ И (ИЛИ) ОБЪЕМУ ПРЕДОСТАВЛЕНИЯ ГАРАНТИЙНЫХ ОБЯЗАТЕЛЬСТВ</w:t>
      </w:r>
    </w:p>
    <w:p w14:paraId="286D92B0" w14:textId="77777777" w:rsidR="007E25CA" w:rsidRPr="007E25CA" w:rsidRDefault="007E25CA" w:rsidP="007E25CA">
      <w:pPr>
        <w:pStyle w:val="ConsPlusNormal"/>
        <w:suppressAutoHyphens/>
        <w:ind w:firstLine="709"/>
        <w:jc w:val="both"/>
        <w:rPr>
          <w:rFonts w:ascii="Times New Roman" w:hAnsi="Times New Roman"/>
          <w:sz w:val="24"/>
          <w:szCs w:val="28"/>
        </w:rPr>
      </w:pPr>
      <w:r w:rsidRPr="007E25CA">
        <w:rPr>
          <w:rFonts w:ascii="Times New Roman" w:hAnsi="Times New Roman"/>
          <w:sz w:val="24"/>
          <w:szCs w:val="28"/>
        </w:rPr>
        <w:t xml:space="preserve">Исполнитель гарантирует качество оказания услуг в соответствии </w:t>
      </w:r>
      <w:r w:rsidRPr="007E25CA">
        <w:rPr>
          <w:rFonts w:ascii="Times New Roman" w:hAnsi="Times New Roman"/>
          <w:sz w:val="24"/>
          <w:szCs w:val="28"/>
        </w:rPr>
        <w:br/>
      </w:r>
      <w:r w:rsidRPr="007E25CA">
        <w:rPr>
          <w:rFonts w:ascii="Times New Roman" w:hAnsi="Times New Roman"/>
          <w:sz w:val="24"/>
          <w:szCs w:val="28"/>
        </w:rPr>
        <w:lastRenderedPageBreak/>
        <w:t>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0EA12CB4" w14:textId="77777777" w:rsidR="007E25CA" w:rsidRPr="007E25CA" w:rsidRDefault="007E25CA" w:rsidP="007E25CA">
      <w:pPr>
        <w:pStyle w:val="a6"/>
        <w:suppressAutoHyphens/>
        <w:spacing w:before="0" w:after="0"/>
        <w:ind w:firstLine="709"/>
        <w:jc w:val="both"/>
        <w:rPr>
          <w:sz w:val="24"/>
          <w:szCs w:val="28"/>
          <w:lang w:eastAsia="ar-SA"/>
        </w:rPr>
      </w:pPr>
      <w:r w:rsidRPr="007E25CA">
        <w:rPr>
          <w:sz w:val="24"/>
          <w:szCs w:val="28"/>
          <w:lang w:eastAsia="ar-SA"/>
        </w:rPr>
        <w:t xml:space="preserve">Исполнитель гарантирует безвозмездное устранение выявленных недостатков оказания услуг в </w:t>
      </w:r>
      <w:r w:rsidRPr="00A6512A">
        <w:rPr>
          <w:sz w:val="24"/>
          <w:szCs w:val="28"/>
          <w:lang w:eastAsia="ar-SA"/>
        </w:rPr>
        <w:t xml:space="preserve">течение </w:t>
      </w:r>
      <w:r w:rsidR="00A6512A" w:rsidRPr="007108A3">
        <w:rPr>
          <w:sz w:val="24"/>
          <w:szCs w:val="24"/>
          <w:lang w:eastAsia="ar-SA"/>
        </w:rPr>
        <w:t xml:space="preserve">3 (трех) часов </w:t>
      </w:r>
      <w:r w:rsidR="00A6512A">
        <w:rPr>
          <w:sz w:val="24"/>
          <w:szCs w:val="24"/>
          <w:lang w:eastAsia="ar-SA"/>
        </w:rPr>
        <w:t xml:space="preserve">с </w:t>
      </w:r>
      <w:r w:rsidRPr="007E25CA">
        <w:rPr>
          <w:sz w:val="24"/>
          <w:szCs w:val="28"/>
          <w:lang w:eastAsia="ar-SA"/>
        </w:rPr>
        <w:t xml:space="preserve">даты их обнаружения. </w:t>
      </w:r>
    </w:p>
    <w:p w14:paraId="583CA2CC" w14:textId="77777777" w:rsidR="007E25CA" w:rsidRPr="007E25CA" w:rsidRDefault="007E25CA" w:rsidP="007E25CA">
      <w:pPr>
        <w:pStyle w:val="a6"/>
        <w:suppressAutoHyphens/>
        <w:spacing w:before="0" w:after="0"/>
        <w:ind w:firstLine="709"/>
        <w:jc w:val="both"/>
        <w:rPr>
          <w:sz w:val="24"/>
          <w:szCs w:val="28"/>
        </w:rPr>
      </w:pPr>
      <w:r w:rsidRPr="007E25CA">
        <w:rPr>
          <w:sz w:val="24"/>
          <w:szCs w:val="28"/>
        </w:rPr>
        <w:t xml:space="preserve">Исполнитель гарантирует сохранность ПО и ТМЦ при перевозке </w:t>
      </w:r>
      <w:r w:rsidRPr="007E25CA">
        <w:rPr>
          <w:sz w:val="24"/>
          <w:szCs w:val="28"/>
        </w:rPr>
        <w:br/>
        <w:t>по маршруту.</w:t>
      </w:r>
    </w:p>
    <w:p w14:paraId="293E48CC" w14:textId="77777777" w:rsidR="007E25CA" w:rsidRDefault="007E25CA" w:rsidP="007E25CA">
      <w:pPr>
        <w:pStyle w:val="a6"/>
        <w:suppressAutoHyphens/>
        <w:spacing w:before="0" w:after="0"/>
        <w:ind w:firstLine="709"/>
        <w:jc w:val="both"/>
        <w:rPr>
          <w:sz w:val="24"/>
          <w:szCs w:val="28"/>
          <w:lang w:eastAsia="ar-SA"/>
        </w:rPr>
      </w:pPr>
      <w:r w:rsidRPr="007E25CA">
        <w:rPr>
          <w:sz w:val="24"/>
          <w:szCs w:val="28"/>
          <w:lang w:eastAsia="ar-SA"/>
        </w:rPr>
        <w:t xml:space="preserve">В случае некачественного оказания услуг, предусмотренных настоящим ТЗ, в том числе </w:t>
      </w:r>
      <w:r w:rsidRPr="007E25CA">
        <w:rPr>
          <w:sz w:val="24"/>
          <w:szCs w:val="28"/>
        </w:rPr>
        <w:t xml:space="preserve">в случаях недостачи и повреждения ПО и ТМЦ </w:t>
      </w:r>
      <w:r w:rsidRPr="007E25CA">
        <w:rPr>
          <w:sz w:val="24"/>
          <w:szCs w:val="28"/>
        </w:rPr>
        <w:br/>
        <w:t>или их вложений,</w:t>
      </w:r>
      <w:r w:rsidRPr="007E25CA">
        <w:rPr>
          <w:sz w:val="24"/>
          <w:szCs w:val="28"/>
          <w:lang w:eastAsia="ar-SA"/>
        </w:rPr>
        <w:t xml:space="preserve"> Исполнитель несет ответственность в соответствии </w:t>
      </w:r>
      <w:r w:rsidRPr="007E25CA">
        <w:rPr>
          <w:sz w:val="24"/>
          <w:szCs w:val="28"/>
          <w:lang w:eastAsia="ar-SA"/>
        </w:rPr>
        <w:br/>
        <w:t xml:space="preserve">с условиями договора. </w:t>
      </w:r>
    </w:p>
    <w:p w14:paraId="557B8809" w14:textId="77777777" w:rsidR="007E25CA" w:rsidRPr="007E25CA" w:rsidRDefault="007E25CA" w:rsidP="007E25C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8"/>
          <w:lang w:eastAsia="ru-RU"/>
        </w:rPr>
      </w:pPr>
      <w:r w:rsidRPr="007E25CA">
        <w:rPr>
          <w:rFonts w:ascii="Times New Roman" w:eastAsia="Times New Roman" w:hAnsi="Times New Roman"/>
          <w:b/>
          <w:sz w:val="24"/>
          <w:szCs w:val="28"/>
          <w:lang w:eastAsia="ru-RU"/>
        </w:rPr>
        <w:t>СПЕЦИАЛЬНЫЕ ТРЕБОВАНИЯ</w:t>
      </w:r>
    </w:p>
    <w:p w14:paraId="7F1E9782" w14:textId="77777777" w:rsidR="007E25CA" w:rsidRPr="007E25CA" w:rsidRDefault="007E25CA" w:rsidP="007E25CA">
      <w:pPr>
        <w:pStyle w:val="ConsPlusNormal"/>
        <w:suppressAutoHyphens/>
        <w:ind w:firstLine="708"/>
        <w:jc w:val="both"/>
        <w:rPr>
          <w:rFonts w:ascii="Times New Roman" w:hAnsi="Times New Roman" w:cs="Times New Roman"/>
          <w:sz w:val="24"/>
          <w:szCs w:val="28"/>
        </w:rPr>
      </w:pPr>
      <w:r w:rsidRPr="007E25CA">
        <w:rPr>
          <w:rFonts w:ascii="Times New Roman" w:hAnsi="Times New Roman" w:cs="Times New Roman"/>
          <w:sz w:val="24"/>
          <w:szCs w:val="28"/>
        </w:rPr>
        <w:t xml:space="preserve">Исполнитель направляет на следующий день после даты заключения договора запрос на получение учетной записи для работы в программе </w:t>
      </w:r>
      <w:r w:rsidRPr="007E25CA">
        <w:rPr>
          <w:rFonts w:ascii="Times New Roman" w:hAnsi="Times New Roman" w:cs="Times New Roman"/>
          <w:sz w:val="24"/>
          <w:szCs w:val="28"/>
        </w:rPr>
        <w:br/>
        <w:t>на электронный адрес Заказчика с указанием фамилии, имени, отчества, должности, электронного адреса, телефона ответственного лица.</w:t>
      </w:r>
    </w:p>
    <w:p w14:paraId="53A7590D" w14:textId="77777777" w:rsidR="007E25CA" w:rsidRDefault="007E25CA" w:rsidP="007E25CA">
      <w:pPr>
        <w:pStyle w:val="ConsPlusNormal"/>
        <w:widowControl/>
        <w:suppressAutoHyphens/>
        <w:ind w:firstLine="709"/>
        <w:jc w:val="both"/>
        <w:rPr>
          <w:rFonts w:ascii="Times New Roman" w:hAnsi="Times New Roman" w:cs="Times New Roman"/>
          <w:sz w:val="24"/>
          <w:szCs w:val="28"/>
        </w:rPr>
      </w:pPr>
      <w:r w:rsidRPr="007E25CA">
        <w:rPr>
          <w:rFonts w:ascii="Times New Roman" w:hAnsi="Times New Roman" w:cs="Times New Roman"/>
          <w:sz w:val="24"/>
          <w:szCs w:val="28"/>
        </w:rPr>
        <w:t xml:space="preserve">Заказчик в течение 2 (двух) рабочих дней с момента получения запроса на получение учетной записи для работы в программе связывается </w:t>
      </w:r>
      <w:r w:rsidRPr="007E25CA">
        <w:rPr>
          <w:rFonts w:ascii="Times New Roman" w:hAnsi="Times New Roman" w:cs="Times New Roman"/>
          <w:sz w:val="24"/>
          <w:szCs w:val="28"/>
        </w:rPr>
        <w:br/>
        <w:t>с ответственным лицом Исполнителя и проводит инструктаж в удаленном режиме.</w:t>
      </w:r>
    </w:p>
    <w:p w14:paraId="56102741" w14:textId="77777777" w:rsidR="007E25CA" w:rsidRPr="00B120EF" w:rsidRDefault="00B120EF" w:rsidP="00B120EF">
      <w:pPr>
        <w:pStyle w:val="ConsPlusNormal"/>
        <w:widowControl/>
        <w:suppressAutoHyphens/>
        <w:ind w:firstLine="709"/>
        <w:jc w:val="center"/>
        <w:rPr>
          <w:rFonts w:ascii="Times New Roman" w:hAnsi="Times New Roman" w:cs="Times New Roman"/>
          <w:b/>
          <w:sz w:val="24"/>
          <w:szCs w:val="28"/>
        </w:rPr>
      </w:pPr>
      <w:r w:rsidRPr="00D4044D">
        <w:rPr>
          <w:rFonts w:ascii="Times New Roman" w:hAnsi="Times New Roman" w:cs="Times New Roman"/>
          <w:b/>
          <w:sz w:val="24"/>
          <w:szCs w:val="28"/>
        </w:rPr>
        <w:t>9.</w:t>
      </w:r>
      <w:r w:rsidRPr="00D4044D">
        <w:rPr>
          <w:rFonts w:ascii="Times New Roman" w:hAnsi="Times New Roman" w:cs="Times New Roman"/>
          <w:b/>
          <w:sz w:val="24"/>
          <w:szCs w:val="28"/>
        </w:rPr>
        <w:tab/>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B120EF" w:rsidRPr="00B120EF" w14:paraId="52C0954E" w14:textId="77777777" w:rsidTr="007D6A81">
        <w:trPr>
          <w:tblHeader/>
        </w:trPr>
        <w:tc>
          <w:tcPr>
            <w:tcW w:w="1418" w:type="dxa"/>
          </w:tcPr>
          <w:p w14:paraId="44BED928"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Номер приложения</w:t>
            </w:r>
          </w:p>
        </w:tc>
        <w:tc>
          <w:tcPr>
            <w:tcW w:w="6662" w:type="dxa"/>
            <w:vAlign w:val="center"/>
          </w:tcPr>
          <w:p w14:paraId="689DA6A0"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Наименование приложения</w:t>
            </w:r>
          </w:p>
        </w:tc>
        <w:tc>
          <w:tcPr>
            <w:tcW w:w="1134" w:type="dxa"/>
          </w:tcPr>
          <w:p w14:paraId="030E32D4"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Номер страницы</w:t>
            </w:r>
          </w:p>
        </w:tc>
      </w:tr>
      <w:tr w:rsidR="00B120EF" w:rsidRPr="00B120EF" w14:paraId="3F96950E" w14:textId="77777777" w:rsidTr="007D6A81">
        <w:trPr>
          <w:trHeight w:val="308"/>
        </w:trPr>
        <w:tc>
          <w:tcPr>
            <w:tcW w:w="1418" w:type="dxa"/>
            <w:vAlign w:val="center"/>
          </w:tcPr>
          <w:p w14:paraId="412CA436" w14:textId="77777777" w:rsidR="00B120EF" w:rsidRPr="00B120EF" w:rsidRDefault="00B120EF" w:rsidP="007D6A81">
            <w:pPr>
              <w:pStyle w:val="ConsPlusNormal"/>
              <w:suppressAutoHyphens/>
              <w:ind w:firstLine="0"/>
              <w:jc w:val="center"/>
              <w:rPr>
                <w:rFonts w:ascii="Times New Roman" w:hAnsi="Times New Roman" w:cs="Times New Roman"/>
                <w:sz w:val="24"/>
                <w:szCs w:val="24"/>
              </w:rPr>
            </w:pPr>
            <w:r w:rsidRPr="00B120EF">
              <w:rPr>
                <w:rFonts w:ascii="Times New Roman" w:hAnsi="Times New Roman" w:cs="Times New Roman"/>
                <w:sz w:val="24"/>
                <w:szCs w:val="24"/>
              </w:rPr>
              <w:t>1</w:t>
            </w:r>
          </w:p>
        </w:tc>
        <w:tc>
          <w:tcPr>
            <w:tcW w:w="6662" w:type="dxa"/>
          </w:tcPr>
          <w:p w14:paraId="68A4720C" w14:textId="77777777" w:rsidR="00B120EF" w:rsidRPr="00B120EF" w:rsidRDefault="00B120EF" w:rsidP="00B120EF">
            <w:pPr>
              <w:pStyle w:val="ConsPlusNormal"/>
              <w:suppressAutoHyphens/>
              <w:ind w:firstLine="0"/>
              <w:rPr>
                <w:rFonts w:ascii="Times New Roman" w:hAnsi="Times New Roman" w:cs="Times New Roman"/>
                <w:sz w:val="24"/>
                <w:szCs w:val="24"/>
              </w:rPr>
            </w:pPr>
            <w:r w:rsidRPr="00B120EF">
              <w:rPr>
                <w:rFonts w:ascii="Times New Roman" w:hAnsi="Times New Roman"/>
                <w:bCs/>
                <w:sz w:val="24"/>
                <w:szCs w:val="24"/>
              </w:rPr>
              <w:t>Характеристики оказываемых услуг</w:t>
            </w:r>
          </w:p>
        </w:tc>
        <w:tc>
          <w:tcPr>
            <w:tcW w:w="1134" w:type="dxa"/>
            <w:vAlign w:val="center"/>
          </w:tcPr>
          <w:p w14:paraId="07B82CAD" w14:textId="0DCB3152" w:rsidR="00B120EF" w:rsidRPr="00B120EF" w:rsidRDefault="00D678F9"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1D4EAD" w:rsidRPr="00B120EF" w14:paraId="65296FF7" w14:textId="77777777" w:rsidTr="007D6A81">
        <w:trPr>
          <w:trHeight w:val="308"/>
        </w:trPr>
        <w:tc>
          <w:tcPr>
            <w:tcW w:w="1418" w:type="dxa"/>
            <w:vAlign w:val="center"/>
          </w:tcPr>
          <w:p w14:paraId="1B08E52E" w14:textId="01B94E18" w:rsidR="001D4EAD" w:rsidRPr="00B120EF" w:rsidRDefault="001D4EAD"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662" w:type="dxa"/>
          </w:tcPr>
          <w:p w14:paraId="3F4CE86F" w14:textId="63BFA6D9" w:rsidR="001D4EAD" w:rsidRPr="00B120EF" w:rsidRDefault="001D4EAD" w:rsidP="00B120EF">
            <w:pPr>
              <w:pStyle w:val="ConsPlusNormal"/>
              <w:suppressAutoHyphens/>
              <w:ind w:firstLine="0"/>
              <w:rPr>
                <w:rFonts w:ascii="Times New Roman" w:hAnsi="Times New Roman"/>
                <w:bCs/>
                <w:sz w:val="24"/>
                <w:szCs w:val="24"/>
              </w:rPr>
            </w:pPr>
            <w:r w:rsidRPr="001D4EAD">
              <w:rPr>
                <w:rFonts w:ascii="Times New Roman" w:hAnsi="Times New Roman"/>
                <w:bCs/>
                <w:sz w:val="24"/>
                <w:szCs w:val="24"/>
              </w:rPr>
              <w:t>Характеристики выполнения ПРР</w:t>
            </w:r>
          </w:p>
        </w:tc>
        <w:tc>
          <w:tcPr>
            <w:tcW w:w="1134" w:type="dxa"/>
            <w:vAlign w:val="center"/>
          </w:tcPr>
          <w:p w14:paraId="047DB22F" w14:textId="129CDFC7" w:rsidR="001D4EAD" w:rsidRDefault="00D678F9"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B120EF" w:rsidRPr="00B120EF" w14:paraId="1C1DB8BF" w14:textId="77777777" w:rsidTr="007D6A81">
        <w:trPr>
          <w:trHeight w:val="343"/>
        </w:trPr>
        <w:tc>
          <w:tcPr>
            <w:tcW w:w="1418" w:type="dxa"/>
            <w:vAlign w:val="center"/>
          </w:tcPr>
          <w:p w14:paraId="0EE11A5F" w14:textId="0086C559" w:rsidR="00B120EF" w:rsidRPr="00B120EF" w:rsidRDefault="001D4EAD"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CBD71A5" w14:textId="77777777" w:rsidR="00B120EF" w:rsidRPr="00B120EF" w:rsidRDefault="00B120EF" w:rsidP="007D6A81">
            <w:pPr>
              <w:pStyle w:val="a8"/>
              <w:suppressAutoHyphens/>
              <w:ind w:left="0"/>
            </w:pPr>
            <w:r w:rsidRPr="00B120EF">
              <w:t>Условие вместимости ТС и нормативное время ПРР</w:t>
            </w:r>
          </w:p>
        </w:tc>
        <w:tc>
          <w:tcPr>
            <w:tcW w:w="1134" w:type="dxa"/>
            <w:vAlign w:val="center"/>
          </w:tcPr>
          <w:p w14:paraId="3ABDBD8E" w14:textId="1B89F850" w:rsidR="00B120EF" w:rsidRPr="00B120EF" w:rsidRDefault="00D678F9"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59770F" w:rsidRPr="00B120EF" w14:paraId="30F1E19B" w14:textId="77777777" w:rsidTr="007D6A81">
        <w:tc>
          <w:tcPr>
            <w:tcW w:w="1418" w:type="dxa"/>
            <w:vAlign w:val="center"/>
          </w:tcPr>
          <w:p w14:paraId="3B4527CA" w14:textId="44AD5D13" w:rsidR="0059770F" w:rsidRPr="00B120EF" w:rsidRDefault="001D4EAD"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6662" w:type="dxa"/>
          </w:tcPr>
          <w:p w14:paraId="67145742" w14:textId="77777777" w:rsidR="0059770F" w:rsidRPr="00B120EF" w:rsidRDefault="005A281F" w:rsidP="00FC20E7">
            <w:pPr>
              <w:pStyle w:val="a8"/>
              <w:suppressAutoHyphens/>
              <w:ind w:left="0"/>
              <w:rPr>
                <w:bCs/>
              </w:rPr>
            </w:pPr>
            <w:r w:rsidRPr="005A281F">
              <w:rPr>
                <w:bCs/>
              </w:rPr>
              <w:t>Порядок работы водителей по доставке в ОПС ГМ</w:t>
            </w:r>
          </w:p>
        </w:tc>
        <w:tc>
          <w:tcPr>
            <w:tcW w:w="1134" w:type="dxa"/>
            <w:vAlign w:val="center"/>
          </w:tcPr>
          <w:p w14:paraId="126467E1" w14:textId="24681C7C" w:rsidR="0059770F" w:rsidRPr="00B120EF" w:rsidRDefault="00D678F9"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413BCC" w:rsidRPr="00B120EF" w14:paraId="3D323DA5" w14:textId="77777777" w:rsidTr="007D6A81">
        <w:tc>
          <w:tcPr>
            <w:tcW w:w="1418" w:type="dxa"/>
            <w:vAlign w:val="center"/>
          </w:tcPr>
          <w:p w14:paraId="679E50F9" w14:textId="4B73B703" w:rsidR="00413BCC" w:rsidRDefault="00413BCC"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3F954323" w14:textId="6E6FA407" w:rsidR="00413BCC" w:rsidRPr="005A281F" w:rsidRDefault="00413BCC" w:rsidP="00FC20E7">
            <w:pPr>
              <w:pStyle w:val="a8"/>
              <w:suppressAutoHyphens/>
              <w:ind w:left="0"/>
              <w:rPr>
                <w:bCs/>
              </w:rPr>
            </w:pPr>
            <w:r w:rsidRPr="00C317FC">
              <w:rPr>
                <w:color w:val="000000" w:themeColor="text1"/>
              </w:rPr>
              <w:t>Расписание маршрута</w:t>
            </w:r>
            <w:r>
              <w:rPr>
                <w:rStyle w:val="a5"/>
                <w:color w:val="000000" w:themeColor="text1"/>
              </w:rPr>
              <w:footnoteReference w:id="1"/>
            </w:r>
          </w:p>
        </w:tc>
        <w:tc>
          <w:tcPr>
            <w:tcW w:w="1134" w:type="dxa"/>
            <w:vAlign w:val="center"/>
          </w:tcPr>
          <w:p w14:paraId="5C3D7805" w14:textId="6A20F7B1" w:rsidR="00413BCC" w:rsidRPr="00B120EF" w:rsidRDefault="00D678F9" w:rsidP="007D6A81">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Приложено отдельным файлом</w:t>
            </w:r>
          </w:p>
        </w:tc>
      </w:tr>
    </w:tbl>
    <w:p w14:paraId="4A68B9FF" w14:textId="77777777" w:rsidR="007E25CA" w:rsidRPr="007E25CA" w:rsidRDefault="007E25CA" w:rsidP="007E25CA">
      <w:pPr>
        <w:pStyle w:val="a6"/>
        <w:suppressAutoHyphens/>
        <w:spacing w:before="0" w:after="0"/>
        <w:ind w:firstLine="709"/>
        <w:jc w:val="both"/>
        <w:rPr>
          <w:sz w:val="24"/>
          <w:szCs w:val="28"/>
          <w:lang w:eastAsia="ar-SA"/>
        </w:rPr>
      </w:pPr>
    </w:p>
    <w:p w14:paraId="2EB43871"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p>
    <w:p w14:paraId="52E6017E" w14:textId="77777777" w:rsidR="007E25CA" w:rsidRPr="007E25CA" w:rsidRDefault="007E25CA" w:rsidP="007E25CA">
      <w:pPr>
        <w:pStyle w:val="ConsPlusNormal"/>
        <w:tabs>
          <w:tab w:val="left" w:pos="1134"/>
        </w:tabs>
        <w:suppressAutoHyphens/>
        <w:ind w:firstLine="709"/>
        <w:jc w:val="both"/>
        <w:rPr>
          <w:rFonts w:ascii="Times New Roman" w:hAnsi="Times New Roman" w:cs="Times New Roman"/>
          <w:sz w:val="24"/>
          <w:szCs w:val="28"/>
        </w:rPr>
      </w:pPr>
    </w:p>
    <w:p w14:paraId="5CD432B0" w14:textId="77777777" w:rsidR="007E25CA" w:rsidRPr="007E25CA" w:rsidRDefault="007E25CA" w:rsidP="007E25CA">
      <w:pPr>
        <w:pStyle w:val="ConsPlusNormal"/>
        <w:suppressAutoHyphens/>
        <w:ind w:firstLine="709"/>
        <w:jc w:val="both"/>
        <w:rPr>
          <w:rFonts w:ascii="Times New Roman" w:hAnsi="Times New Roman" w:cs="Times New Roman"/>
          <w:sz w:val="24"/>
          <w:szCs w:val="28"/>
        </w:rPr>
      </w:pPr>
    </w:p>
    <w:p w14:paraId="53A963B3" w14:textId="77777777" w:rsidR="007E25CA" w:rsidRPr="00CE2BCE" w:rsidRDefault="007E25CA" w:rsidP="007E25CA">
      <w:pPr>
        <w:pStyle w:val="a8"/>
        <w:tabs>
          <w:tab w:val="left" w:pos="1134"/>
        </w:tabs>
        <w:suppressAutoHyphens/>
        <w:ind w:left="709"/>
        <w:jc w:val="both"/>
        <w:rPr>
          <w:szCs w:val="28"/>
        </w:rPr>
      </w:pPr>
    </w:p>
    <w:p w14:paraId="2462BB19" w14:textId="77777777" w:rsidR="00CE2BCE" w:rsidRPr="00CE2BCE" w:rsidRDefault="00CE2BCE" w:rsidP="00CE2BCE">
      <w:pPr>
        <w:pStyle w:val="ConsPlusNormal"/>
        <w:tabs>
          <w:tab w:val="left" w:pos="1276"/>
        </w:tabs>
        <w:suppressAutoHyphens/>
        <w:ind w:firstLine="0"/>
        <w:jc w:val="both"/>
        <w:rPr>
          <w:rFonts w:ascii="Times New Roman" w:hAnsi="Times New Roman" w:cs="Times New Roman"/>
          <w:sz w:val="22"/>
          <w:szCs w:val="28"/>
        </w:rPr>
      </w:pPr>
    </w:p>
    <w:p w14:paraId="7AB0653A" w14:textId="77777777" w:rsidR="006B61C2" w:rsidRDefault="006B61C2" w:rsidP="006B61C2">
      <w:pPr>
        <w:suppressAutoHyphens/>
        <w:spacing w:after="0" w:line="240" w:lineRule="auto"/>
        <w:ind w:firstLine="709"/>
        <w:jc w:val="both"/>
        <w:rPr>
          <w:rFonts w:ascii="Times New Roman" w:hAnsi="Times New Roman"/>
          <w:color w:val="1E0E01"/>
          <w:sz w:val="28"/>
          <w:szCs w:val="28"/>
        </w:rPr>
      </w:pPr>
    </w:p>
    <w:p w14:paraId="5C285648"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1282FDDF"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46521533"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5604206A"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775C6902"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p w14:paraId="2F355E26" w14:textId="77777777" w:rsidR="0059770F" w:rsidRDefault="0059770F" w:rsidP="0059770F">
      <w:pPr>
        <w:suppressAutoHyphens/>
        <w:spacing w:after="0" w:line="240" w:lineRule="auto"/>
        <w:jc w:val="right"/>
        <w:rPr>
          <w:rFonts w:ascii="Times New Roman" w:hAnsi="Times New Roman"/>
          <w:sz w:val="28"/>
          <w:szCs w:val="28"/>
        </w:rPr>
        <w:sectPr w:rsidR="0059770F">
          <w:pgSz w:w="11906" w:h="16838"/>
          <w:pgMar w:top="1134" w:right="850" w:bottom="1134" w:left="1701" w:header="708" w:footer="708" w:gutter="0"/>
          <w:cols w:space="708"/>
          <w:docGrid w:linePitch="360"/>
        </w:sectPr>
      </w:pPr>
    </w:p>
    <w:p w14:paraId="2D69AB5A" w14:textId="77777777" w:rsidR="0059770F" w:rsidRDefault="0059770F" w:rsidP="0059770F">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 xml:space="preserve">Приложение № </w:t>
      </w:r>
      <w:r w:rsidRPr="006E6D2D">
        <w:rPr>
          <w:rFonts w:ascii="Times New Roman" w:hAnsi="Times New Roman"/>
          <w:sz w:val="28"/>
          <w:szCs w:val="28"/>
        </w:rPr>
        <w:t>1 к ТЗ</w:t>
      </w:r>
    </w:p>
    <w:p w14:paraId="49DF637A" w14:textId="77777777" w:rsidR="0059770F" w:rsidRDefault="0059770F" w:rsidP="0059770F">
      <w:pPr>
        <w:suppressAutoHyphens/>
        <w:spacing w:after="0" w:line="240" w:lineRule="auto"/>
        <w:jc w:val="center"/>
        <w:rPr>
          <w:rFonts w:ascii="Times New Roman" w:hAnsi="Times New Roman"/>
          <w:b/>
          <w:bCs/>
          <w:sz w:val="28"/>
          <w:szCs w:val="28"/>
        </w:rPr>
      </w:pPr>
      <w:r w:rsidRPr="00892C68">
        <w:rPr>
          <w:rFonts w:ascii="Times New Roman" w:hAnsi="Times New Roman"/>
          <w:b/>
          <w:bCs/>
          <w:sz w:val="28"/>
          <w:szCs w:val="28"/>
        </w:rPr>
        <w:t>Характеристики оказываемых услуг</w:t>
      </w:r>
      <w:r w:rsidR="00731953">
        <w:rPr>
          <w:rFonts w:ascii="Times New Roman" w:hAnsi="Times New Roman"/>
          <w:b/>
          <w:bCs/>
          <w:sz w:val="28"/>
          <w:szCs w:val="28"/>
        </w:rPr>
        <w:t xml:space="preserve"> </w:t>
      </w:r>
    </w:p>
    <w:p w14:paraId="19F8199D" w14:textId="77777777" w:rsidR="0059770F" w:rsidRDefault="0059770F" w:rsidP="006B61C2">
      <w:pPr>
        <w:suppressAutoHyphens/>
        <w:spacing w:after="0" w:line="240" w:lineRule="auto"/>
        <w:ind w:firstLine="709"/>
        <w:jc w:val="both"/>
        <w:rPr>
          <w:rFonts w:ascii="Times New Roman" w:hAnsi="Times New Roman"/>
          <w:color w:val="1E0E01"/>
          <w:sz w:val="28"/>
          <w:szCs w:val="28"/>
        </w:rPr>
      </w:pPr>
    </w:p>
    <w:tbl>
      <w:tblPr>
        <w:tblW w:w="4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326"/>
        <w:gridCol w:w="1792"/>
        <w:gridCol w:w="992"/>
        <w:gridCol w:w="1322"/>
        <w:gridCol w:w="1170"/>
        <w:gridCol w:w="1428"/>
        <w:gridCol w:w="1428"/>
        <w:gridCol w:w="1300"/>
        <w:gridCol w:w="1428"/>
        <w:gridCol w:w="683"/>
      </w:tblGrid>
      <w:tr w:rsidR="00731953" w:rsidRPr="00243363" w14:paraId="2A976780" w14:textId="77777777" w:rsidTr="00731953">
        <w:trPr>
          <w:cantSplit/>
          <w:trHeight w:val="2674"/>
          <w:jc w:val="center"/>
        </w:trPr>
        <w:tc>
          <w:tcPr>
            <w:tcW w:w="426" w:type="dxa"/>
            <w:shd w:val="clear" w:color="auto" w:fill="auto"/>
            <w:textDirection w:val="btLr"/>
            <w:vAlign w:val="center"/>
            <w:hideMark/>
          </w:tcPr>
          <w:p w14:paraId="5DFB4ACA" w14:textId="77777777" w:rsidR="00731953" w:rsidRPr="00243363" w:rsidRDefault="00731953" w:rsidP="00A37AE8">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1326" w:type="dxa"/>
            <w:shd w:val="clear" w:color="auto" w:fill="auto"/>
            <w:textDirection w:val="btLr"/>
            <w:vAlign w:val="center"/>
            <w:hideMark/>
          </w:tcPr>
          <w:p w14:paraId="0C710E6A" w14:textId="5052D8E4" w:rsidR="00731953" w:rsidRPr="00486439" w:rsidRDefault="00731953" w:rsidP="009F78AF">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Город/ область подачи </w:t>
            </w:r>
            <w:r>
              <w:rPr>
                <w:rFonts w:ascii="Times New Roman" w:eastAsia="Times New Roman" w:hAnsi="Times New Roman"/>
                <w:color w:val="000000"/>
                <w:spacing w:val="-6"/>
                <w:sz w:val="24"/>
                <w:szCs w:val="24"/>
                <w:lang w:eastAsia="ru-RU"/>
              </w:rPr>
              <w:t>ТС</w:t>
            </w:r>
          </w:p>
        </w:tc>
        <w:tc>
          <w:tcPr>
            <w:tcW w:w="1792" w:type="dxa"/>
            <w:shd w:val="clear" w:color="auto" w:fill="auto"/>
            <w:textDirection w:val="btLr"/>
            <w:vAlign w:val="center"/>
            <w:hideMark/>
          </w:tcPr>
          <w:p w14:paraId="6842A29E"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992" w:type="dxa"/>
            <w:shd w:val="clear" w:color="auto" w:fill="auto"/>
            <w:textDirection w:val="btLr"/>
            <w:vAlign w:val="center"/>
            <w:hideMark/>
          </w:tcPr>
          <w:p w14:paraId="5F656462"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Грузоподъемность</w:t>
            </w:r>
            <w:r w:rsidRPr="00486439">
              <w:rPr>
                <w:rFonts w:ascii="Times New Roman" w:eastAsia="Times New Roman" w:hAnsi="Times New Roman"/>
                <w:color w:val="000000"/>
                <w:spacing w:val="-6"/>
                <w:sz w:val="24"/>
                <w:szCs w:val="24"/>
                <w:lang w:eastAsia="ru-RU"/>
              </w:rPr>
              <w:t>,</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т</w:t>
            </w:r>
          </w:p>
        </w:tc>
        <w:tc>
          <w:tcPr>
            <w:tcW w:w="1322" w:type="dxa"/>
            <w:shd w:val="clear" w:color="auto" w:fill="auto"/>
            <w:textDirection w:val="btLr"/>
            <w:vAlign w:val="center"/>
            <w:hideMark/>
          </w:tcPr>
          <w:p w14:paraId="4FC8ED66"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Объем грузового кузова</w:t>
            </w:r>
            <w:r>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t xml:space="preserve"> м</w:t>
            </w:r>
            <w:r w:rsidRPr="00486439">
              <w:rPr>
                <w:rFonts w:ascii="Times New Roman" w:eastAsia="Times New Roman" w:hAnsi="Times New Roman"/>
                <w:color w:val="000000"/>
                <w:spacing w:val="-6"/>
                <w:sz w:val="24"/>
                <w:szCs w:val="24"/>
                <w:vertAlign w:val="superscript"/>
                <w:lang w:eastAsia="ru-RU"/>
              </w:rPr>
              <w:t>3</w:t>
            </w:r>
          </w:p>
        </w:tc>
        <w:tc>
          <w:tcPr>
            <w:tcW w:w="1170" w:type="dxa"/>
            <w:shd w:val="clear" w:color="auto" w:fill="auto"/>
            <w:textDirection w:val="btLr"/>
            <w:vAlign w:val="center"/>
            <w:hideMark/>
          </w:tcPr>
          <w:p w14:paraId="6A484E2D"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на маршруте по одной Заявке, км</w:t>
            </w:r>
          </w:p>
        </w:tc>
        <w:tc>
          <w:tcPr>
            <w:tcW w:w="1428" w:type="dxa"/>
            <w:shd w:val="clear" w:color="auto" w:fill="auto"/>
            <w:textDirection w:val="btLr"/>
            <w:vAlign w:val="center"/>
            <w:hideMark/>
          </w:tcPr>
          <w:p w14:paraId="72EBF24E"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сутки </w:t>
            </w:r>
          </w:p>
        </w:tc>
        <w:tc>
          <w:tcPr>
            <w:tcW w:w="1428" w:type="dxa"/>
            <w:shd w:val="clear" w:color="auto" w:fill="auto"/>
            <w:textDirection w:val="btLr"/>
            <w:vAlign w:val="center"/>
            <w:hideMark/>
          </w:tcPr>
          <w:p w14:paraId="60BB91FF"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Планируемое количество заявок в неделю </w:t>
            </w:r>
          </w:p>
        </w:tc>
        <w:tc>
          <w:tcPr>
            <w:tcW w:w="1300" w:type="dxa"/>
            <w:shd w:val="clear" w:color="auto" w:fill="auto"/>
            <w:textDirection w:val="btLr"/>
            <w:vAlign w:val="center"/>
            <w:hideMark/>
          </w:tcPr>
          <w:p w14:paraId="16DCC0A0"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пробег </w:t>
            </w:r>
            <w:r w:rsidRPr="00486439">
              <w:rPr>
                <w:rFonts w:ascii="Times New Roman" w:eastAsia="Times New Roman" w:hAnsi="Times New Roman"/>
                <w:color w:val="000000"/>
                <w:spacing w:val="-6"/>
                <w:sz w:val="24"/>
                <w:szCs w:val="24"/>
                <w:lang w:eastAsia="ru-RU"/>
              </w:rPr>
              <w:br/>
              <w:t xml:space="preserve">на период действия договора, </w:t>
            </w:r>
            <w:r w:rsidRPr="00486439">
              <w:rPr>
                <w:rFonts w:ascii="Times New Roman" w:eastAsia="Times New Roman" w:hAnsi="Times New Roman"/>
                <w:color w:val="000000"/>
                <w:spacing w:val="-6"/>
                <w:sz w:val="24"/>
                <w:szCs w:val="24"/>
                <w:lang w:eastAsia="ru-RU"/>
              </w:rPr>
              <w:br/>
              <w:t>км</w:t>
            </w:r>
          </w:p>
        </w:tc>
        <w:tc>
          <w:tcPr>
            <w:tcW w:w="1428" w:type="dxa"/>
            <w:shd w:val="clear" w:color="auto" w:fill="auto"/>
            <w:textDirection w:val="btLr"/>
            <w:vAlign w:val="center"/>
            <w:hideMark/>
          </w:tcPr>
          <w:p w14:paraId="2DD67D90"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Необходимость </w:t>
            </w:r>
            <w:proofErr w:type="spellStart"/>
            <w:r w:rsidRPr="00486439">
              <w:rPr>
                <w:rFonts w:ascii="Times New Roman" w:eastAsia="Times New Roman" w:hAnsi="Times New Roman"/>
                <w:color w:val="000000"/>
                <w:spacing w:val="-6"/>
                <w:sz w:val="24"/>
                <w:szCs w:val="24"/>
                <w:lang w:eastAsia="ru-RU"/>
              </w:rPr>
              <w:t>гидроборта</w:t>
            </w:r>
            <w:proofErr w:type="spellEnd"/>
          </w:p>
        </w:tc>
        <w:tc>
          <w:tcPr>
            <w:tcW w:w="683" w:type="dxa"/>
            <w:shd w:val="clear" w:color="auto" w:fill="auto"/>
            <w:textDirection w:val="btLr"/>
            <w:vAlign w:val="center"/>
            <w:hideMark/>
          </w:tcPr>
          <w:p w14:paraId="189BC313" w14:textId="77777777" w:rsidR="00731953" w:rsidRPr="00486439" w:rsidRDefault="00731953"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Сцепка</w:t>
            </w:r>
          </w:p>
        </w:tc>
      </w:tr>
      <w:tr w:rsidR="00731953" w:rsidRPr="00243363" w14:paraId="2C226DC8" w14:textId="77777777" w:rsidTr="00731953">
        <w:trPr>
          <w:trHeight w:val="211"/>
          <w:jc w:val="center"/>
        </w:trPr>
        <w:tc>
          <w:tcPr>
            <w:tcW w:w="426" w:type="dxa"/>
            <w:shd w:val="clear" w:color="auto" w:fill="auto"/>
            <w:vAlign w:val="center"/>
            <w:hideMark/>
          </w:tcPr>
          <w:p w14:paraId="0D6A6ACD" w14:textId="77777777" w:rsidR="00731953" w:rsidRPr="00243363" w:rsidRDefault="00731953"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1326" w:type="dxa"/>
            <w:shd w:val="clear" w:color="auto" w:fill="auto"/>
            <w:vAlign w:val="center"/>
            <w:hideMark/>
          </w:tcPr>
          <w:p w14:paraId="468FF105"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792" w:type="dxa"/>
            <w:shd w:val="clear" w:color="auto" w:fill="auto"/>
            <w:vAlign w:val="center"/>
            <w:hideMark/>
          </w:tcPr>
          <w:p w14:paraId="1B1E2FA6"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992" w:type="dxa"/>
            <w:shd w:val="clear" w:color="auto" w:fill="auto"/>
            <w:vAlign w:val="center"/>
            <w:hideMark/>
          </w:tcPr>
          <w:p w14:paraId="7016BD2E"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322" w:type="dxa"/>
            <w:shd w:val="clear" w:color="auto" w:fill="auto"/>
            <w:vAlign w:val="center"/>
            <w:hideMark/>
          </w:tcPr>
          <w:p w14:paraId="336491A9"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5</w:t>
            </w:r>
          </w:p>
        </w:tc>
        <w:tc>
          <w:tcPr>
            <w:tcW w:w="1170" w:type="dxa"/>
            <w:shd w:val="clear" w:color="auto" w:fill="auto"/>
            <w:vAlign w:val="center"/>
            <w:hideMark/>
          </w:tcPr>
          <w:p w14:paraId="3434D54A"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6</w:t>
            </w:r>
          </w:p>
        </w:tc>
        <w:tc>
          <w:tcPr>
            <w:tcW w:w="1428" w:type="dxa"/>
            <w:shd w:val="clear" w:color="auto" w:fill="auto"/>
            <w:vAlign w:val="center"/>
            <w:hideMark/>
          </w:tcPr>
          <w:p w14:paraId="69E74A01"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7</w:t>
            </w:r>
          </w:p>
        </w:tc>
        <w:tc>
          <w:tcPr>
            <w:tcW w:w="1428" w:type="dxa"/>
            <w:shd w:val="clear" w:color="auto" w:fill="auto"/>
            <w:vAlign w:val="center"/>
            <w:hideMark/>
          </w:tcPr>
          <w:p w14:paraId="690EE532"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8</w:t>
            </w:r>
          </w:p>
        </w:tc>
        <w:tc>
          <w:tcPr>
            <w:tcW w:w="1300" w:type="dxa"/>
            <w:shd w:val="clear" w:color="auto" w:fill="auto"/>
            <w:vAlign w:val="center"/>
            <w:hideMark/>
          </w:tcPr>
          <w:p w14:paraId="7B7BB163"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428" w:type="dxa"/>
            <w:shd w:val="clear" w:color="auto" w:fill="auto"/>
            <w:vAlign w:val="center"/>
            <w:hideMark/>
          </w:tcPr>
          <w:p w14:paraId="53511754"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683" w:type="dxa"/>
            <w:shd w:val="clear" w:color="auto" w:fill="auto"/>
            <w:vAlign w:val="center"/>
            <w:hideMark/>
          </w:tcPr>
          <w:p w14:paraId="68F8CECD"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11</w:t>
            </w:r>
          </w:p>
        </w:tc>
      </w:tr>
      <w:tr w:rsidR="00731953" w:rsidRPr="00243363" w14:paraId="604FA0E4" w14:textId="77777777" w:rsidTr="00731953">
        <w:trPr>
          <w:trHeight w:val="211"/>
          <w:jc w:val="center"/>
        </w:trPr>
        <w:tc>
          <w:tcPr>
            <w:tcW w:w="426" w:type="dxa"/>
            <w:shd w:val="clear" w:color="auto" w:fill="auto"/>
            <w:vAlign w:val="center"/>
          </w:tcPr>
          <w:p w14:paraId="3FDA6D4B" w14:textId="77777777" w:rsidR="00731953" w:rsidRPr="00243363" w:rsidRDefault="00731953"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1326" w:type="dxa"/>
            <w:shd w:val="clear" w:color="auto" w:fill="auto"/>
            <w:vAlign w:val="center"/>
          </w:tcPr>
          <w:p w14:paraId="399FB5B5"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г. Москва</w:t>
            </w:r>
          </w:p>
        </w:tc>
        <w:tc>
          <w:tcPr>
            <w:tcW w:w="1792" w:type="dxa"/>
            <w:shd w:val="clear" w:color="auto" w:fill="auto"/>
            <w:vAlign w:val="center"/>
          </w:tcPr>
          <w:p w14:paraId="3F0AA3F7" w14:textId="77777777" w:rsidR="00731953" w:rsidRPr="00486439" w:rsidRDefault="00731953" w:rsidP="00731953">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992" w:type="dxa"/>
            <w:shd w:val="clear" w:color="auto" w:fill="auto"/>
            <w:vAlign w:val="center"/>
          </w:tcPr>
          <w:p w14:paraId="164111F3"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1322" w:type="dxa"/>
            <w:shd w:val="clear" w:color="auto" w:fill="auto"/>
            <w:vAlign w:val="center"/>
          </w:tcPr>
          <w:p w14:paraId="595A5B3C" w14:textId="77777777" w:rsidR="00731953" w:rsidRPr="00486439" w:rsidRDefault="00731953"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16-25</w:t>
            </w:r>
          </w:p>
        </w:tc>
        <w:tc>
          <w:tcPr>
            <w:tcW w:w="1170" w:type="dxa"/>
            <w:shd w:val="clear" w:color="auto" w:fill="auto"/>
            <w:vAlign w:val="center"/>
          </w:tcPr>
          <w:p w14:paraId="7D0D7068" w14:textId="0FD3B86C" w:rsidR="009F78AF" w:rsidRDefault="00F13B5A"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 15</w:t>
            </w:r>
            <w:r w:rsidR="009F78AF">
              <w:rPr>
                <w:rFonts w:ascii="Times New Roman" w:eastAsia="Times New Roman" w:hAnsi="Times New Roman"/>
                <w:color w:val="000000"/>
                <w:sz w:val="24"/>
                <w:szCs w:val="24"/>
                <w:lang w:eastAsia="ru-RU"/>
              </w:rPr>
              <w:t xml:space="preserve">0 до </w:t>
            </w:r>
          </w:p>
          <w:p w14:paraId="7A6B0355" w14:textId="0257D6E2" w:rsidR="00731953" w:rsidRPr="00486439" w:rsidRDefault="00F13B5A"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r w:rsidR="009F78AF">
              <w:rPr>
                <w:rFonts w:ascii="Times New Roman" w:eastAsia="Times New Roman" w:hAnsi="Times New Roman"/>
                <w:color w:val="000000"/>
                <w:sz w:val="24"/>
                <w:szCs w:val="24"/>
                <w:lang w:eastAsia="ru-RU"/>
              </w:rPr>
              <w:t>0</w:t>
            </w:r>
          </w:p>
        </w:tc>
        <w:tc>
          <w:tcPr>
            <w:tcW w:w="1428" w:type="dxa"/>
            <w:shd w:val="clear" w:color="auto" w:fill="auto"/>
            <w:vAlign w:val="center"/>
          </w:tcPr>
          <w:p w14:paraId="766BBB5A" w14:textId="2362BE71" w:rsidR="00731953" w:rsidRPr="00486439" w:rsidRDefault="00C7182A"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428" w:type="dxa"/>
            <w:shd w:val="clear" w:color="auto" w:fill="auto"/>
            <w:vAlign w:val="center"/>
          </w:tcPr>
          <w:p w14:paraId="1DFF660E" w14:textId="774F203E" w:rsidR="00731953" w:rsidRPr="00486439" w:rsidRDefault="00C7182A"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w:t>
            </w:r>
          </w:p>
        </w:tc>
        <w:tc>
          <w:tcPr>
            <w:tcW w:w="1300" w:type="dxa"/>
            <w:shd w:val="clear" w:color="auto" w:fill="auto"/>
            <w:vAlign w:val="center"/>
          </w:tcPr>
          <w:p w14:paraId="69FAF263" w14:textId="502039C9" w:rsidR="00731953" w:rsidRPr="00486439" w:rsidRDefault="00D404FD"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55 320</w:t>
            </w:r>
            <w:bookmarkStart w:id="0" w:name="_GoBack"/>
            <w:bookmarkEnd w:id="0"/>
          </w:p>
        </w:tc>
        <w:tc>
          <w:tcPr>
            <w:tcW w:w="1428" w:type="dxa"/>
            <w:shd w:val="clear" w:color="auto" w:fill="auto"/>
            <w:vAlign w:val="center"/>
          </w:tcPr>
          <w:p w14:paraId="5B31AEDB" w14:textId="4B3D3CA4" w:rsidR="00731953" w:rsidRPr="00486439" w:rsidRDefault="009F78AF"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c>
          <w:tcPr>
            <w:tcW w:w="683" w:type="dxa"/>
            <w:shd w:val="clear" w:color="auto" w:fill="auto"/>
            <w:vAlign w:val="center"/>
          </w:tcPr>
          <w:p w14:paraId="1C0E012B" w14:textId="470BBF2A" w:rsidR="00731953" w:rsidRPr="00486439" w:rsidRDefault="009F78AF"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нет</w:t>
            </w:r>
          </w:p>
        </w:tc>
      </w:tr>
    </w:tbl>
    <w:p w14:paraId="69DC3599" w14:textId="77777777" w:rsidR="002A7FCF" w:rsidRDefault="002A7FCF" w:rsidP="002A7FCF">
      <w:pPr>
        <w:tabs>
          <w:tab w:val="left" w:pos="2325"/>
        </w:tabs>
        <w:rPr>
          <w:rFonts w:ascii="Times New Roman" w:hAnsi="Times New Roman"/>
          <w:color w:val="1E0E01"/>
          <w:sz w:val="28"/>
          <w:szCs w:val="28"/>
        </w:rPr>
      </w:pPr>
    </w:p>
    <w:p w14:paraId="40012891" w14:textId="77777777" w:rsidR="00B60776" w:rsidRDefault="00B60776" w:rsidP="002A7FCF">
      <w:pPr>
        <w:tabs>
          <w:tab w:val="left" w:pos="2325"/>
        </w:tabs>
        <w:rPr>
          <w:rFonts w:ascii="Times New Roman" w:hAnsi="Times New Roman"/>
          <w:color w:val="1E0E01"/>
          <w:sz w:val="28"/>
          <w:szCs w:val="28"/>
        </w:rPr>
      </w:pPr>
    </w:p>
    <w:p w14:paraId="077E116E" w14:textId="77777777" w:rsidR="00722D6F" w:rsidRDefault="00722D6F" w:rsidP="002A7FCF">
      <w:pPr>
        <w:tabs>
          <w:tab w:val="left" w:pos="2325"/>
        </w:tabs>
        <w:rPr>
          <w:rFonts w:ascii="Times New Roman" w:hAnsi="Times New Roman"/>
          <w:color w:val="1E0E01"/>
          <w:sz w:val="28"/>
          <w:szCs w:val="28"/>
        </w:rPr>
      </w:pPr>
    </w:p>
    <w:p w14:paraId="0A6F58C5" w14:textId="77777777" w:rsidR="00722D6F" w:rsidRPr="00722D6F" w:rsidRDefault="00722D6F" w:rsidP="00722D6F">
      <w:pPr>
        <w:rPr>
          <w:rFonts w:ascii="Times New Roman" w:hAnsi="Times New Roman"/>
          <w:sz w:val="28"/>
          <w:szCs w:val="28"/>
        </w:rPr>
      </w:pPr>
    </w:p>
    <w:p w14:paraId="6CAD2CB2" w14:textId="155790E7" w:rsidR="00722D6F" w:rsidRDefault="00722D6F" w:rsidP="00722D6F">
      <w:pPr>
        <w:rPr>
          <w:rFonts w:ascii="Times New Roman" w:hAnsi="Times New Roman"/>
          <w:sz w:val="28"/>
          <w:szCs w:val="28"/>
        </w:rPr>
      </w:pPr>
    </w:p>
    <w:p w14:paraId="5B5E9AE0" w14:textId="77777777" w:rsidR="009F78AF" w:rsidRPr="00722D6F" w:rsidRDefault="009F78AF" w:rsidP="00722D6F">
      <w:pPr>
        <w:rPr>
          <w:rFonts w:ascii="Times New Roman" w:hAnsi="Times New Roman"/>
          <w:sz w:val="28"/>
          <w:szCs w:val="28"/>
        </w:rPr>
      </w:pPr>
    </w:p>
    <w:p w14:paraId="4A988C2B" w14:textId="77777777" w:rsidR="00722D6F" w:rsidRPr="00722D6F" w:rsidRDefault="00722D6F" w:rsidP="00722D6F">
      <w:pPr>
        <w:rPr>
          <w:rFonts w:ascii="Times New Roman" w:hAnsi="Times New Roman"/>
          <w:sz w:val="28"/>
          <w:szCs w:val="28"/>
        </w:rPr>
      </w:pPr>
    </w:p>
    <w:p w14:paraId="59462FDA" w14:textId="77777777" w:rsidR="00722D6F" w:rsidRDefault="00722D6F" w:rsidP="00722D6F">
      <w:pPr>
        <w:rPr>
          <w:rFonts w:ascii="Times New Roman" w:hAnsi="Times New Roman"/>
          <w:sz w:val="28"/>
          <w:szCs w:val="28"/>
        </w:rPr>
      </w:pPr>
    </w:p>
    <w:p w14:paraId="74A69D0D" w14:textId="77777777" w:rsidR="00B60776" w:rsidRDefault="00B60776" w:rsidP="00722D6F">
      <w:pPr>
        <w:rPr>
          <w:rFonts w:ascii="Times New Roman" w:hAnsi="Times New Roman"/>
          <w:sz w:val="28"/>
          <w:szCs w:val="28"/>
        </w:rPr>
      </w:pPr>
    </w:p>
    <w:p w14:paraId="64684D3C" w14:textId="5BC133C6" w:rsidR="001D4EAD" w:rsidRDefault="001D4EAD" w:rsidP="001D4EAD">
      <w:pPr>
        <w:suppressAutoHyphens/>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BAAD989" w14:textId="77777777" w:rsidR="001D4EAD" w:rsidRDefault="001D4EAD" w:rsidP="00722D6F">
      <w:pPr>
        <w:jc w:val="center"/>
        <w:rPr>
          <w:rFonts w:ascii="Times New Roman" w:hAnsi="Times New Roman"/>
          <w:b/>
          <w:bCs/>
          <w:sz w:val="28"/>
          <w:szCs w:val="28"/>
        </w:rPr>
      </w:pPr>
    </w:p>
    <w:p w14:paraId="36E3FA47" w14:textId="42BA2F06" w:rsidR="00722D6F" w:rsidRPr="00722D6F" w:rsidRDefault="00A33084" w:rsidP="00722D6F">
      <w:pPr>
        <w:jc w:val="center"/>
        <w:rPr>
          <w:rFonts w:ascii="Times New Roman" w:hAnsi="Times New Roman"/>
          <w:sz w:val="28"/>
          <w:szCs w:val="28"/>
        </w:rPr>
      </w:pPr>
      <w:r>
        <w:rPr>
          <w:rFonts w:ascii="Times New Roman" w:hAnsi="Times New Roman"/>
          <w:b/>
          <w:bCs/>
          <w:sz w:val="28"/>
          <w:szCs w:val="28"/>
        </w:rPr>
        <w:t>Характерис</w:t>
      </w:r>
      <w:r w:rsidR="00722D6F">
        <w:rPr>
          <w:rFonts w:ascii="Times New Roman" w:hAnsi="Times New Roman"/>
          <w:b/>
          <w:bCs/>
          <w:sz w:val="28"/>
          <w:szCs w:val="28"/>
        </w:rPr>
        <w:t>тики выполнения ПРР</w:t>
      </w:r>
    </w:p>
    <w:tbl>
      <w:tblPr>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38"/>
        <w:gridCol w:w="3326"/>
        <w:gridCol w:w="1315"/>
        <w:gridCol w:w="1476"/>
        <w:gridCol w:w="1741"/>
        <w:gridCol w:w="1935"/>
      </w:tblGrid>
      <w:tr w:rsidR="00B60776" w:rsidRPr="00243363" w14:paraId="052AB27B" w14:textId="77777777" w:rsidTr="0078510C">
        <w:trPr>
          <w:cantSplit/>
          <w:trHeight w:val="2614"/>
          <w:jc w:val="center"/>
        </w:trPr>
        <w:tc>
          <w:tcPr>
            <w:tcW w:w="638" w:type="dxa"/>
            <w:shd w:val="clear" w:color="auto" w:fill="auto"/>
            <w:textDirection w:val="btLr"/>
            <w:vAlign w:val="center"/>
            <w:hideMark/>
          </w:tcPr>
          <w:p w14:paraId="630547B0" w14:textId="77777777" w:rsidR="00B60776" w:rsidRPr="00243363" w:rsidRDefault="00B60776" w:rsidP="00A37AE8">
            <w:pPr>
              <w:suppressAutoHyphens/>
              <w:spacing w:after="0" w:line="240" w:lineRule="auto"/>
              <w:ind w:left="113" w:right="113"/>
              <w:jc w:val="center"/>
              <w:rPr>
                <w:rFonts w:ascii="Times New Roman" w:eastAsia="Times New Roman" w:hAnsi="Times New Roman"/>
                <w:color w:val="000000"/>
                <w:spacing w:val="-6"/>
                <w:sz w:val="20"/>
                <w:szCs w:val="20"/>
                <w:lang w:eastAsia="ru-RU"/>
              </w:rPr>
            </w:pPr>
            <w:r w:rsidRPr="0048643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п/п</w:t>
            </w:r>
            <w:r>
              <w:rPr>
                <w:rFonts w:ascii="Times New Roman" w:eastAsia="Times New Roman" w:hAnsi="Times New Roman"/>
                <w:color w:val="000000"/>
                <w:spacing w:val="-6"/>
                <w:sz w:val="20"/>
                <w:szCs w:val="20"/>
                <w:lang w:eastAsia="ru-RU"/>
              </w:rPr>
              <w:t xml:space="preserve"> </w:t>
            </w:r>
          </w:p>
        </w:tc>
        <w:tc>
          <w:tcPr>
            <w:tcW w:w="3326" w:type="dxa"/>
            <w:shd w:val="clear" w:color="auto" w:fill="auto"/>
            <w:textDirection w:val="btLr"/>
            <w:vAlign w:val="center"/>
            <w:hideMark/>
          </w:tcPr>
          <w:p w14:paraId="5C9C193B" w14:textId="77777777" w:rsidR="00B60776" w:rsidRPr="00486439" w:rsidRDefault="00B60776"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Описание выполняемых работ</w:t>
            </w:r>
          </w:p>
        </w:tc>
        <w:tc>
          <w:tcPr>
            <w:tcW w:w="1315" w:type="dxa"/>
            <w:shd w:val="clear" w:color="auto" w:fill="auto"/>
            <w:textDirection w:val="btLr"/>
            <w:vAlign w:val="center"/>
            <w:hideMark/>
          </w:tcPr>
          <w:p w14:paraId="6B80D4A8" w14:textId="77777777" w:rsidR="00B60776" w:rsidRPr="00486439" w:rsidRDefault="00B60776"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Вид обмена</w:t>
            </w:r>
          </w:p>
        </w:tc>
        <w:tc>
          <w:tcPr>
            <w:tcW w:w="1476" w:type="dxa"/>
            <w:shd w:val="clear" w:color="auto" w:fill="auto"/>
            <w:textDirection w:val="btLr"/>
            <w:vAlign w:val="center"/>
            <w:hideMark/>
          </w:tcPr>
          <w:p w14:paraId="486B2445" w14:textId="77777777" w:rsidR="00B60776" w:rsidRPr="00486439" w:rsidRDefault="00B60776" w:rsidP="00A37AE8">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Pr>
                <w:rFonts w:ascii="Times New Roman" w:eastAsia="Times New Roman" w:hAnsi="Times New Roman"/>
                <w:color w:val="000000"/>
                <w:spacing w:val="-6"/>
                <w:sz w:val="24"/>
                <w:szCs w:val="24"/>
                <w:lang w:eastAsia="ru-RU"/>
              </w:rPr>
              <w:t>Единица измерения</w:t>
            </w:r>
          </w:p>
        </w:tc>
        <w:tc>
          <w:tcPr>
            <w:tcW w:w="1741" w:type="dxa"/>
            <w:shd w:val="clear" w:color="auto" w:fill="auto"/>
            <w:textDirection w:val="btLr"/>
            <w:vAlign w:val="center"/>
            <w:hideMark/>
          </w:tcPr>
          <w:p w14:paraId="515B52FE" w14:textId="4CA5B68A" w:rsidR="00B60776" w:rsidRPr="00486439" w:rsidRDefault="00B60776" w:rsidP="00B60776">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w:t>
            </w:r>
            <w:r>
              <w:rPr>
                <w:rFonts w:ascii="Times New Roman" w:eastAsia="Times New Roman" w:hAnsi="Times New Roman"/>
                <w:color w:val="000000"/>
                <w:spacing w:val="-6"/>
                <w:sz w:val="24"/>
                <w:szCs w:val="24"/>
                <w:lang w:eastAsia="ru-RU"/>
              </w:rPr>
              <w:t>объем</w:t>
            </w:r>
            <w:r w:rsidRPr="00486439">
              <w:rPr>
                <w:rFonts w:ascii="Times New Roman" w:eastAsia="Times New Roman" w:hAnsi="Times New Roman"/>
                <w:color w:val="000000"/>
                <w:spacing w:val="-6"/>
                <w:sz w:val="24"/>
                <w:szCs w:val="24"/>
                <w:lang w:eastAsia="ru-RU"/>
              </w:rPr>
              <w:t xml:space="preserve"> </w:t>
            </w:r>
            <w:r>
              <w:rPr>
                <w:rFonts w:ascii="Times New Roman" w:eastAsia="Times New Roman" w:hAnsi="Times New Roman"/>
                <w:color w:val="000000"/>
                <w:spacing w:val="-6"/>
                <w:sz w:val="24"/>
                <w:szCs w:val="24"/>
                <w:lang w:eastAsia="ru-RU"/>
              </w:rPr>
              <w:br/>
            </w:r>
            <w:r w:rsidR="00FD7C27">
              <w:rPr>
                <w:rFonts w:ascii="Times New Roman" w:eastAsia="Times New Roman" w:hAnsi="Times New Roman"/>
                <w:color w:val="000000"/>
                <w:spacing w:val="-6"/>
                <w:sz w:val="24"/>
                <w:szCs w:val="24"/>
                <w:lang w:eastAsia="ru-RU"/>
              </w:rPr>
              <w:t>на</w:t>
            </w:r>
            <w:r w:rsidR="00106C6C">
              <w:rPr>
                <w:rFonts w:ascii="Times New Roman" w:eastAsia="Times New Roman" w:hAnsi="Times New Roman"/>
                <w:color w:val="000000"/>
                <w:spacing w:val="-6"/>
                <w:sz w:val="24"/>
                <w:szCs w:val="24"/>
                <w:lang w:eastAsia="ru-RU"/>
              </w:rPr>
              <w:t xml:space="preserve"> маршруте по одной Заявке, час</w:t>
            </w:r>
          </w:p>
        </w:tc>
        <w:tc>
          <w:tcPr>
            <w:tcW w:w="1935" w:type="dxa"/>
            <w:shd w:val="clear" w:color="auto" w:fill="auto"/>
            <w:textDirection w:val="btLr"/>
            <w:vAlign w:val="center"/>
            <w:hideMark/>
          </w:tcPr>
          <w:p w14:paraId="378BB1A4" w14:textId="79C6736F" w:rsidR="00B60776" w:rsidRPr="00486439" w:rsidRDefault="00B60776" w:rsidP="00B60776">
            <w:pPr>
              <w:suppressAutoHyphens/>
              <w:spacing w:after="0" w:line="240" w:lineRule="auto"/>
              <w:ind w:left="113" w:right="113"/>
              <w:jc w:val="center"/>
              <w:rPr>
                <w:rFonts w:ascii="Times New Roman" w:eastAsia="Times New Roman" w:hAnsi="Times New Roman"/>
                <w:color w:val="000000"/>
                <w:spacing w:val="-6"/>
                <w:sz w:val="24"/>
                <w:szCs w:val="24"/>
                <w:lang w:eastAsia="ru-RU"/>
              </w:rPr>
            </w:pPr>
            <w:r w:rsidRPr="00486439">
              <w:rPr>
                <w:rFonts w:ascii="Times New Roman" w:eastAsia="Times New Roman" w:hAnsi="Times New Roman"/>
                <w:color w:val="000000"/>
                <w:spacing w:val="-6"/>
                <w:sz w:val="24"/>
                <w:szCs w:val="24"/>
                <w:lang w:eastAsia="ru-RU"/>
              </w:rPr>
              <w:t xml:space="preserve">Планируемый </w:t>
            </w:r>
            <w:r>
              <w:rPr>
                <w:rFonts w:ascii="Times New Roman" w:eastAsia="Times New Roman" w:hAnsi="Times New Roman"/>
                <w:color w:val="000000"/>
                <w:spacing w:val="-6"/>
                <w:sz w:val="24"/>
                <w:szCs w:val="24"/>
                <w:lang w:eastAsia="ru-RU"/>
              </w:rPr>
              <w:t>объем</w:t>
            </w:r>
            <w:r w:rsidRPr="00486439">
              <w:rPr>
                <w:rFonts w:ascii="Times New Roman" w:eastAsia="Times New Roman" w:hAnsi="Times New Roman"/>
                <w:color w:val="000000"/>
                <w:spacing w:val="-6"/>
                <w:sz w:val="24"/>
                <w:szCs w:val="24"/>
                <w:lang w:eastAsia="ru-RU"/>
              </w:rPr>
              <w:t xml:space="preserve"> </w:t>
            </w:r>
            <w:r w:rsidRPr="00486439">
              <w:rPr>
                <w:rFonts w:ascii="Times New Roman" w:eastAsia="Times New Roman" w:hAnsi="Times New Roman"/>
                <w:color w:val="000000"/>
                <w:spacing w:val="-6"/>
                <w:sz w:val="24"/>
                <w:szCs w:val="24"/>
                <w:lang w:eastAsia="ru-RU"/>
              </w:rPr>
              <w:br/>
            </w:r>
            <w:r>
              <w:rPr>
                <w:rFonts w:ascii="Times New Roman" w:eastAsia="Times New Roman" w:hAnsi="Times New Roman"/>
                <w:color w:val="000000"/>
                <w:spacing w:val="-6"/>
                <w:sz w:val="24"/>
                <w:szCs w:val="24"/>
                <w:lang w:eastAsia="ru-RU"/>
              </w:rPr>
              <w:t>н</w:t>
            </w:r>
            <w:r w:rsidR="00FD7C27">
              <w:rPr>
                <w:rFonts w:ascii="Times New Roman" w:eastAsia="Times New Roman" w:hAnsi="Times New Roman"/>
                <w:color w:val="000000"/>
                <w:spacing w:val="-6"/>
                <w:sz w:val="24"/>
                <w:szCs w:val="24"/>
                <w:lang w:eastAsia="ru-RU"/>
              </w:rPr>
              <w:t xml:space="preserve">а </w:t>
            </w:r>
            <w:r w:rsidR="00106C6C">
              <w:rPr>
                <w:rFonts w:ascii="Times New Roman" w:eastAsia="Times New Roman" w:hAnsi="Times New Roman"/>
                <w:color w:val="000000"/>
                <w:spacing w:val="-6"/>
                <w:sz w:val="24"/>
                <w:szCs w:val="24"/>
                <w:lang w:eastAsia="ru-RU"/>
              </w:rPr>
              <w:t xml:space="preserve">период действия договора, </w:t>
            </w:r>
            <w:r w:rsidR="00106C6C">
              <w:rPr>
                <w:rFonts w:ascii="Times New Roman" w:eastAsia="Times New Roman" w:hAnsi="Times New Roman"/>
                <w:color w:val="000000"/>
                <w:spacing w:val="-6"/>
                <w:sz w:val="24"/>
                <w:szCs w:val="24"/>
                <w:lang w:eastAsia="ru-RU"/>
              </w:rPr>
              <w:br/>
              <w:t>час</w:t>
            </w:r>
          </w:p>
        </w:tc>
      </w:tr>
      <w:tr w:rsidR="00B60776" w:rsidRPr="00243363" w14:paraId="409383D1" w14:textId="77777777" w:rsidTr="0078510C">
        <w:trPr>
          <w:trHeight w:val="206"/>
          <w:jc w:val="center"/>
        </w:trPr>
        <w:tc>
          <w:tcPr>
            <w:tcW w:w="638" w:type="dxa"/>
            <w:shd w:val="clear" w:color="auto" w:fill="auto"/>
            <w:vAlign w:val="center"/>
            <w:hideMark/>
          </w:tcPr>
          <w:p w14:paraId="520DBA40" w14:textId="77777777" w:rsidR="00B60776" w:rsidRPr="00243363" w:rsidRDefault="00B60776"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sidRPr="00243363">
              <w:rPr>
                <w:rFonts w:ascii="Times New Roman" w:eastAsia="Times New Roman" w:hAnsi="Times New Roman"/>
                <w:color w:val="000000"/>
                <w:sz w:val="20"/>
                <w:szCs w:val="20"/>
                <w:lang w:eastAsia="ru-RU"/>
              </w:rPr>
              <w:t>1</w:t>
            </w:r>
          </w:p>
        </w:tc>
        <w:tc>
          <w:tcPr>
            <w:tcW w:w="3326" w:type="dxa"/>
            <w:shd w:val="clear" w:color="auto" w:fill="auto"/>
            <w:vAlign w:val="center"/>
            <w:hideMark/>
          </w:tcPr>
          <w:p w14:paraId="73AF1179"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2</w:t>
            </w:r>
          </w:p>
        </w:tc>
        <w:tc>
          <w:tcPr>
            <w:tcW w:w="1315" w:type="dxa"/>
            <w:shd w:val="clear" w:color="auto" w:fill="auto"/>
            <w:vAlign w:val="center"/>
            <w:hideMark/>
          </w:tcPr>
          <w:p w14:paraId="1E3E4233"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3</w:t>
            </w:r>
          </w:p>
        </w:tc>
        <w:tc>
          <w:tcPr>
            <w:tcW w:w="1476" w:type="dxa"/>
            <w:shd w:val="clear" w:color="auto" w:fill="auto"/>
            <w:vAlign w:val="center"/>
            <w:hideMark/>
          </w:tcPr>
          <w:p w14:paraId="557E6017"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sidRPr="00486439">
              <w:rPr>
                <w:rFonts w:ascii="Times New Roman" w:eastAsia="Times New Roman" w:hAnsi="Times New Roman"/>
                <w:color w:val="000000"/>
                <w:sz w:val="24"/>
                <w:szCs w:val="24"/>
                <w:lang w:eastAsia="ru-RU"/>
              </w:rPr>
              <w:t>4</w:t>
            </w:r>
          </w:p>
        </w:tc>
        <w:tc>
          <w:tcPr>
            <w:tcW w:w="1741" w:type="dxa"/>
            <w:shd w:val="clear" w:color="auto" w:fill="auto"/>
            <w:vAlign w:val="center"/>
            <w:hideMark/>
          </w:tcPr>
          <w:p w14:paraId="6C3929B8" w14:textId="77777777" w:rsidR="00B60776" w:rsidRPr="00486439" w:rsidRDefault="00AB619C"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1935" w:type="dxa"/>
            <w:shd w:val="clear" w:color="auto" w:fill="auto"/>
            <w:vAlign w:val="center"/>
            <w:hideMark/>
          </w:tcPr>
          <w:p w14:paraId="6802701A" w14:textId="77777777" w:rsidR="00B60776" w:rsidRPr="00486439" w:rsidRDefault="00AB619C"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r>
      <w:tr w:rsidR="00B60776" w:rsidRPr="00243363" w14:paraId="34D4957A" w14:textId="77777777" w:rsidTr="0078510C">
        <w:trPr>
          <w:trHeight w:val="206"/>
          <w:jc w:val="center"/>
        </w:trPr>
        <w:tc>
          <w:tcPr>
            <w:tcW w:w="638" w:type="dxa"/>
            <w:shd w:val="clear" w:color="auto" w:fill="auto"/>
            <w:vAlign w:val="center"/>
          </w:tcPr>
          <w:p w14:paraId="7634B1C1" w14:textId="77777777" w:rsidR="00B60776" w:rsidRPr="00243363" w:rsidRDefault="00B60776" w:rsidP="00A37AE8">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3326" w:type="dxa"/>
            <w:shd w:val="clear" w:color="auto" w:fill="auto"/>
            <w:vAlign w:val="center"/>
          </w:tcPr>
          <w:p w14:paraId="5E94283B" w14:textId="77777777" w:rsidR="00B60776" w:rsidRPr="00486439" w:rsidRDefault="0078510C" w:rsidP="0078510C">
            <w:pPr>
              <w:suppressAutoHyphens/>
              <w:spacing w:after="0" w:line="240" w:lineRule="auto"/>
              <w:ind w:left="-107" w:right="-104"/>
              <w:jc w:val="center"/>
              <w:rPr>
                <w:rFonts w:ascii="Times New Roman" w:eastAsia="Times New Roman" w:hAnsi="Times New Roman"/>
                <w:color w:val="000000"/>
                <w:sz w:val="24"/>
                <w:szCs w:val="24"/>
                <w:lang w:eastAsia="ru-RU"/>
              </w:rPr>
            </w:pPr>
            <w:r w:rsidRPr="0078510C">
              <w:rPr>
                <w:rFonts w:ascii="Times New Roman" w:eastAsia="Times New Roman" w:hAnsi="Times New Roman"/>
                <w:color w:val="000000"/>
                <w:sz w:val="24"/>
                <w:szCs w:val="24"/>
                <w:lang w:eastAsia="ru-RU"/>
              </w:rPr>
              <w:t>Погрузо-разгрузочные работы в процессе приема и сдачи ПО и прочих ТМЦ в местах начала и окончания мар</w:t>
            </w:r>
            <w:r>
              <w:rPr>
                <w:rFonts w:ascii="Times New Roman" w:eastAsia="Times New Roman" w:hAnsi="Times New Roman"/>
                <w:color w:val="000000"/>
                <w:sz w:val="24"/>
                <w:szCs w:val="24"/>
                <w:lang w:eastAsia="ru-RU"/>
              </w:rPr>
              <w:t>шрута, а также в пунктах обмена</w:t>
            </w:r>
            <w:r w:rsidRPr="0078510C">
              <w:rPr>
                <w:rFonts w:ascii="Times New Roman" w:eastAsia="Times New Roman" w:hAnsi="Times New Roman"/>
                <w:color w:val="000000"/>
                <w:sz w:val="24"/>
                <w:szCs w:val="24"/>
                <w:lang w:eastAsia="ru-RU"/>
              </w:rPr>
              <w:t xml:space="preserve"> до/из люкового окна или входной группы объекта, при наличии требования в Заявке</w:t>
            </w:r>
          </w:p>
        </w:tc>
        <w:tc>
          <w:tcPr>
            <w:tcW w:w="1315" w:type="dxa"/>
            <w:shd w:val="clear" w:color="auto" w:fill="auto"/>
            <w:vAlign w:val="center"/>
          </w:tcPr>
          <w:p w14:paraId="74D847A8" w14:textId="77777777" w:rsidR="00B60776" w:rsidRPr="00486439" w:rsidRDefault="00B60776"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i/>
                <w:iCs/>
                <w:color w:val="000000"/>
                <w:sz w:val="24"/>
                <w:szCs w:val="24"/>
                <w:lang w:eastAsia="ru-RU"/>
              </w:rPr>
              <w:t>Россыпь</w:t>
            </w:r>
          </w:p>
        </w:tc>
        <w:tc>
          <w:tcPr>
            <w:tcW w:w="1476" w:type="dxa"/>
            <w:shd w:val="clear" w:color="auto" w:fill="auto"/>
            <w:vAlign w:val="center"/>
          </w:tcPr>
          <w:p w14:paraId="2841EB46" w14:textId="3363B9C0" w:rsidR="00B60776" w:rsidRPr="00486439" w:rsidRDefault="00106C6C" w:rsidP="00B60776">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час</w:t>
            </w:r>
          </w:p>
        </w:tc>
        <w:tc>
          <w:tcPr>
            <w:tcW w:w="1741" w:type="dxa"/>
            <w:shd w:val="clear" w:color="auto" w:fill="auto"/>
            <w:vAlign w:val="center"/>
          </w:tcPr>
          <w:p w14:paraId="03EB9DFF" w14:textId="4F6418AE" w:rsidR="009F78AF" w:rsidRDefault="009F78AF" w:rsidP="00AB619C">
            <w:pPr>
              <w:suppressAutoHyphens/>
              <w:spacing w:after="0" w:line="240" w:lineRule="auto"/>
              <w:ind w:left="-107" w:right="-104"/>
              <w:rPr>
                <w:rFonts w:ascii="Times New Roman" w:eastAsia="Times New Roman" w:hAnsi="Times New Roman"/>
                <w:color w:val="000000"/>
                <w:sz w:val="24"/>
                <w:szCs w:val="24"/>
                <w:lang w:eastAsia="ru-RU"/>
              </w:rPr>
            </w:pPr>
          </w:p>
          <w:p w14:paraId="4E139876" w14:textId="1962EB24" w:rsidR="00B60776" w:rsidRPr="009F78AF" w:rsidRDefault="009F78AF" w:rsidP="009F78AF">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не более 5</w:t>
            </w:r>
          </w:p>
        </w:tc>
        <w:tc>
          <w:tcPr>
            <w:tcW w:w="1935" w:type="dxa"/>
            <w:shd w:val="clear" w:color="auto" w:fill="auto"/>
            <w:vAlign w:val="center"/>
          </w:tcPr>
          <w:p w14:paraId="0118F0A5" w14:textId="478478EE" w:rsidR="00B60776" w:rsidRPr="00486439" w:rsidRDefault="00D404FD" w:rsidP="00A37AE8">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1 136</w:t>
            </w:r>
          </w:p>
        </w:tc>
      </w:tr>
    </w:tbl>
    <w:p w14:paraId="5A773140" w14:textId="77777777" w:rsidR="006F417C" w:rsidRDefault="006F417C" w:rsidP="00731953">
      <w:pPr>
        <w:tabs>
          <w:tab w:val="left" w:pos="2325"/>
        </w:tabs>
        <w:jc w:val="center"/>
        <w:rPr>
          <w:rFonts w:ascii="Times New Roman" w:hAnsi="Times New Roman"/>
          <w:sz w:val="28"/>
          <w:szCs w:val="28"/>
        </w:rPr>
      </w:pPr>
    </w:p>
    <w:p w14:paraId="29A957FA" w14:textId="77777777" w:rsidR="00731953" w:rsidRDefault="00731953" w:rsidP="00731953">
      <w:pPr>
        <w:tabs>
          <w:tab w:val="left" w:pos="2325"/>
        </w:tabs>
        <w:jc w:val="center"/>
        <w:rPr>
          <w:rFonts w:ascii="Times New Roman" w:hAnsi="Times New Roman"/>
          <w:sz w:val="28"/>
          <w:szCs w:val="28"/>
        </w:rPr>
      </w:pPr>
    </w:p>
    <w:p w14:paraId="60A0ED62" w14:textId="77777777" w:rsidR="0066239A" w:rsidRDefault="0066239A" w:rsidP="002A7FCF">
      <w:pPr>
        <w:tabs>
          <w:tab w:val="left" w:pos="2325"/>
        </w:tabs>
        <w:rPr>
          <w:rFonts w:ascii="Times New Roman" w:hAnsi="Times New Roman"/>
          <w:sz w:val="28"/>
          <w:szCs w:val="28"/>
        </w:rPr>
      </w:pPr>
    </w:p>
    <w:p w14:paraId="18BFA118" w14:textId="77777777" w:rsidR="00731953" w:rsidRDefault="00731953" w:rsidP="002A7FCF">
      <w:pPr>
        <w:tabs>
          <w:tab w:val="left" w:pos="2325"/>
        </w:tabs>
        <w:rPr>
          <w:rFonts w:ascii="Times New Roman" w:hAnsi="Times New Roman"/>
          <w:sz w:val="28"/>
          <w:szCs w:val="28"/>
        </w:rPr>
      </w:pPr>
    </w:p>
    <w:p w14:paraId="0A93DD0E" w14:textId="77777777" w:rsidR="00731953" w:rsidRDefault="00731953" w:rsidP="002A7FCF">
      <w:pPr>
        <w:tabs>
          <w:tab w:val="left" w:pos="2325"/>
        </w:tabs>
        <w:rPr>
          <w:rFonts w:ascii="Times New Roman" w:hAnsi="Times New Roman"/>
          <w:sz w:val="28"/>
          <w:szCs w:val="28"/>
        </w:rPr>
      </w:pPr>
    </w:p>
    <w:p w14:paraId="65941290" w14:textId="77777777" w:rsidR="00731953" w:rsidRDefault="00731953" w:rsidP="002A7FCF">
      <w:pPr>
        <w:tabs>
          <w:tab w:val="left" w:pos="2325"/>
        </w:tabs>
        <w:rPr>
          <w:rFonts w:ascii="Times New Roman" w:hAnsi="Times New Roman"/>
          <w:sz w:val="28"/>
          <w:szCs w:val="28"/>
        </w:rPr>
      </w:pPr>
    </w:p>
    <w:p w14:paraId="7C990C27" w14:textId="77777777" w:rsidR="00731953" w:rsidRDefault="00731953" w:rsidP="002A7FCF">
      <w:pPr>
        <w:tabs>
          <w:tab w:val="left" w:pos="2325"/>
        </w:tabs>
        <w:rPr>
          <w:rFonts w:ascii="Times New Roman" w:hAnsi="Times New Roman"/>
          <w:sz w:val="28"/>
          <w:szCs w:val="28"/>
        </w:rPr>
      </w:pPr>
    </w:p>
    <w:p w14:paraId="16743F50" w14:textId="77777777" w:rsidR="002A7FCF" w:rsidRDefault="002A7FCF" w:rsidP="002A7FCF">
      <w:pPr>
        <w:tabs>
          <w:tab w:val="left" w:pos="2325"/>
        </w:tabs>
        <w:rPr>
          <w:rFonts w:ascii="Times New Roman" w:hAnsi="Times New Roman"/>
          <w:sz w:val="28"/>
          <w:szCs w:val="28"/>
        </w:rPr>
      </w:pPr>
    </w:p>
    <w:p w14:paraId="04AD9F61" w14:textId="6AD30515" w:rsidR="002A7FCF" w:rsidRDefault="001D4EAD" w:rsidP="002A7FCF">
      <w:pPr>
        <w:suppressAutoHyphens/>
        <w:spacing w:after="0" w:line="240" w:lineRule="auto"/>
        <w:jc w:val="right"/>
        <w:rPr>
          <w:rFonts w:ascii="Times New Roman" w:hAnsi="Times New Roman"/>
          <w:sz w:val="28"/>
          <w:szCs w:val="28"/>
        </w:rPr>
      </w:pPr>
      <w:r>
        <w:rPr>
          <w:rFonts w:ascii="Times New Roman" w:hAnsi="Times New Roman"/>
          <w:sz w:val="28"/>
          <w:szCs w:val="28"/>
        </w:rPr>
        <w:t>Приложение № 3</w:t>
      </w:r>
      <w:r w:rsidR="002A7FCF" w:rsidRPr="006E6D2D">
        <w:rPr>
          <w:rFonts w:ascii="Times New Roman" w:hAnsi="Times New Roman"/>
          <w:sz w:val="28"/>
          <w:szCs w:val="28"/>
        </w:rPr>
        <w:t xml:space="preserve"> к ТЗ</w:t>
      </w:r>
    </w:p>
    <w:p w14:paraId="13C81260" w14:textId="77777777" w:rsidR="002A7FCF" w:rsidRDefault="002A7FCF" w:rsidP="002A7FCF">
      <w:pPr>
        <w:suppressAutoHyphens/>
        <w:spacing w:after="0" w:line="240" w:lineRule="auto"/>
        <w:jc w:val="right"/>
        <w:rPr>
          <w:rFonts w:ascii="Times New Roman" w:hAnsi="Times New Roman"/>
          <w:sz w:val="28"/>
          <w:szCs w:val="28"/>
        </w:rPr>
      </w:pPr>
    </w:p>
    <w:p w14:paraId="7D75A0F2" w14:textId="77777777" w:rsidR="002A7FCF" w:rsidRDefault="002A7FCF" w:rsidP="002A7FCF">
      <w:pPr>
        <w:suppressAutoHyphens/>
        <w:spacing w:after="0" w:line="240" w:lineRule="auto"/>
        <w:jc w:val="right"/>
        <w:rPr>
          <w:rFonts w:ascii="Times New Roman" w:hAnsi="Times New Roman"/>
          <w:sz w:val="28"/>
          <w:szCs w:val="28"/>
        </w:rPr>
      </w:pPr>
    </w:p>
    <w:p w14:paraId="24AC6D56" w14:textId="77777777" w:rsidR="002A7FCF" w:rsidRPr="00145781" w:rsidRDefault="002A7FCF" w:rsidP="002A7FCF">
      <w:pPr>
        <w:pStyle w:val="a8"/>
        <w:suppressAutoHyphens/>
        <w:spacing w:after="120"/>
        <w:ind w:left="0" w:firstLine="720"/>
        <w:contextualSpacing w:val="0"/>
        <w:jc w:val="center"/>
        <w:rPr>
          <w:sz w:val="28"/>
          <w:szCs w:val="28"/>
        </w:rPr>
      </w:pPr>
      <w:r w:rsidRPr="00145781">
        <w:rPr>
          <w:sz w:val="28"/>
          <w:szCs w:val="28"/>
        </w:rPr>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2A7FCF" w:rsidRPr="005D3AC2" w14:paraId="72AB3BDD" w14:textId="77777777" w:rsidTr="007D6A81">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14:paraId="05EB34D1"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Грузоподъемность ТС, т </w:t>
            </w:r>
          </w:p>
          <w:p w14:paraId="2B55EEB9"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14:paraId="1AB3FCE9"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r w:rsidRPr="005D3AC2">
              <w:rPr>
                <w:rFonts w:ascii="Times New Roman" w:hAnsi="Times New Roman"/>
                <w:sz w:val="24"/>
                <w:szCs w:val="24"/>
                <w:lang w:eastAsia="ru-RU"/>
              </w:rPr>
              <w:t xml:space="preserve">Объем грузового кузова ТС, м³ </w:t>
            </w:r>
          </w:p>
          <w:p w14:paraId="05FA37FC" w14:textId="77777777" w:rsidR="002A7FCF" w:rsidRPr="005D3AC2" w:rsidRDefault="002A7FCF" w:rsidP="007D6A81">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14:paraId="6B428102"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Услов</w:t>
            </w:r>
            <w:r>
              <w:rPr>
                <w:rFonts w:ascii="Times New Roman" w:hAnsi="Times New Roman"/>
                <w:sz w:val="24"/>
                <w:szCs w:val="24"/>
                <w:lang w:eastAsia="ru-RU"/>
              </w:rPr>
              <w:t xml:space="preserve">ие вместимости контейнеров, </w:t>
            </w:r>
            <w:proofErr w:type="spellStart"/>
            <w:r>
              <w:rPr>
                <w:rFonts w:ascii="Times New Roman" w:hAnsi="Times New Roman"/>
                <w:sz w:val="24"/>
                <w:szCs w:val="24"/>
                <w:lang w:eastAsia="ru-RU"/>
              </w:rPr>
              <w:t>пал</w:t>
            </w:r>
            <w:r w:rsidRPr="005D3AC2">
              <w:rPr>
                <w:rFonts w:ascii="Times New Roman" w:hAnsi="Times New Roman"/>
                <w:sz w:val="24"/>
                <w:szCs w:val="24"/>
                <w:lang w:eastAsia="ru-RU"/>
              </w:rPr>
              <w:t>ет</w:t>
            </w:r>
            <w:proofErr w:type="spellEnd"/>
            <w:r w:rsidRPr="005D3AC2">
              <w:rPr>
                <w:rFonts w:ascii="Times New Roman" w:hAnsi="Times New Roman"/>
                <w:sz w:val="24"/>
                <w:szCs w:val="24"/>
                <w:lang w:eastAsia="ru-RU"/>
              </w:rPr>
              <w:t xml:space="preserve"> в кузове </w:t>
            </w:r>
            <w:r>
              <w:rPr>
                <w:rFonts w:ascii="Times New Roman" w:hAnsi="Times New Roman"/>
                <w:sz w:val="24"/>
                <w:szCs w:val="24"/>
                <w:lang w:eastAsia="ru-RU"/>
              </w:rPr>
              <w:t>ТС</w:t>
            </w:r>
            <w:r w:rsidRPr="005D3AC2">
              <w:rPr>
                <w:rFonts w:ascii="Times New Roman" w:hAnsi="Times New Roman"/>
                <w:sz w:val="24"/>
                <w:szCs w:val="24"/>
                <w:lang w:eastAsia="ru-RU"/>
              </w:rPr>
              <w:t xml:space="preserve"> в зависимости от типа использования</w:t>
            </w:r>
          </w:p>
        </w:tc>
        <w:tc>
          <w:tcPr>
            <w:tcW w:w="6531" w:type="dxa"/>
            <w:gridSpan w:val="5"/>
            <w:shd w:val="clear" w:color="auto" w:fill="auto"/>
            <w:vAlign w:val="center"/>
          </w:tcPr>
          <w:p w14:paraId="715C07FC"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2A7FCF" w:rsidRPr="005D3AC2" w14:paraId="7212C99C" w14:textId="77777777" w:rsidTr="007D6A81">
        <w:trPr>
          <w:trHeight w:val="1506"/>
          <w:tblHeader/>
          <w:jc w:val="center"/>
        </w:trPr>
        <w:tc>
          <w:tcPr>
            <w:tcW w:w="1980" w:type="dxa"/>
            <w:vMerge/>
            <w:shd w:val="clear" w:color="auto" w:fill="auto"/>
            <w:vAlign w:val="center"/>
            <w:hideMark/>
          </w:tcPr>
          <w:p w14:paraId="2E248E17" w14:textId="77777777" w:rsidR="002A7FCF" w:rsidRPr="005D3AC2" w:rsidRDefault="002A7FCF" w:rsidP="007D6A81">
            <w:pPr>
              <w:suppressAutoHyphens/>
              <w:spacing w:after="0" w:line="240" w:lineRule="auto"/>
              <w:rPr>
                <w:rFonts w:ascii="Times New Roman" w:hAnsi="Times New Roman"/>
                <w:sz w:val="24"/>
                <w:szCs w:val="24"/>
                <w:lang w:eastAsia="ru-RU"/>
              </w:rPr>
            </w:pPr>
          </w:p>
        </w:tc>
        <w:tc>
          <w:tcPr>
            <w:tcW w:w="992" w:type="dxa"/>
            <w:vMerge/>
            <w:shd w:val="clear" w:color="auto" w:fill="auto"/>
            <w:vAlign w:val="center"/>
            <w:hideMark/>
          </w:tcPr>
          <w:p w14:paraId="4B6BC51F" w14:textId="77777777" w:rsidR="002A7FCF" w:rsidRPr="005D3AC2" w:rsidRDefault="002A7FCF" w:rsidP="007D6A81">
            <w:pPr>
              <w:suppressAutoHyphens/>
              <w:spacing w:after="0" w:line="240" w:lineRule="auto"/>
              <w:rPr>
                <w:rFonts w:ascii="Times New Roman"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14:paraId="00761C05"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4E1D928E"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 шт</w:t>
            </w:r>
            <w:r>
              <w:rPr>
                <w:rFonts w:ascii="Times New Roman" w:hAnsi="Times New Roman"/>
                <w:sz w:val="24"/>
                <w:szCs w:val="24"/>
                <w:lang w:eastAsia="ru-RU"/>
              </w:rPr>
              <w:t>.</w:t>
            </w:r>
          </w:p>
        </w:tc>
        <w:tc>
          <w:tcPr>
            <w:tcW w:w="927" w:type="dxa"/>
            <w:shd w:val="clear" w:color="auto" w:fill="auto"/>
            <w:vAlign w:val="center"/>
            <w:hideMark/>
          </w:tcPr>
          <w:p w14:paraId="5F8C27E7"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2 </w:t>
            </w:r>
          </w:p>
          <w:p w14:paraId="1EE3B7D0"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КПШ, шт</w:t>
            </w: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210F79CF"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3 КПС-5, шт</w:t>
            </w: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69C0CC78"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4  </w:t>
            </w:r>
          </w:p>
          <w:p w14:paraId="2471025E"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proofErr w:type="spellStart"/>
            <w:r w:rsidRPr="005D3AC2">
              <w:rPr>
                <w:rFonts w:ascii="Times New Roman" w:hAnsi="Times New Roman"/>
                <w:sz w:val="24"/>
                <w:szCs w:val="24"/>
                <w:lang w:eastAsia="ru-RU"/>
              </w:rPr>
              <w:t>Европалеты</w:t>
            </w:r>
            <w:proofErr w:type="spellEnd"/>
            <w:r w:rsidRPr="005D3AC2">
              <w:rPr>
                <w:rFonts w:ascii="Times New Roman" w:hAnsi="Times New Roman"/>
                <w:sz w:val="24"/>
                <w:szCs w:val="24"/>
                <w:lang w:eastAsia="ru-RU"/>
              </w:rPr>
              <w:t>, шт</w:t>
            </w: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E74A3C5"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 xml:space="preserve">Тип 1  </w:t>
            </w:r>
          </w:p>
          <w:p w14:paraId="7BBB8B50"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14:paraId="64DC7897"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Тип 2 КПШ</w:t>
            </w:r>
          </w:p>
        </w:tc>
        <w:tc>
          <w:tcPr>
            <w:tcW w:w="1375" w:type="dxa"/>
            <w:shd w:val="clear" w:color="auto" w:fill="auto"/>
            <w:vAlign w:val="center"/>
          </w:tcPr>
          <w:p w14:paraId="790B34DC"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3</w:t>
            </w:r>
            <w:r w:rsidRPr="005D3AC2">
              <w:rPr>
                <w:rFonts w:ascii="Times New Roman" w:hAnsi="Times New Roman"/>
                <w:color w:val="000000"/>
                <w:sz w:val="24"/>
                <w:szCs w:val="24"/>
                <w:lang w:eastAsia="ru-RU"/>
              </w:rPr>
              <w:t xml:space="preserve"> </w:t>
            </w:r>
          </w:p>
          <w:p w14:paraId="3DF7CD5D"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668E42EC"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 xml:space="preserve">Тип </w:t>
            </w:r>
            <w:r>
              <w:rPr>
                <w:rFonts w:ascii="Times New Roman" w:hAnsi="Times New Roman"/>
                <w:color w:val="000000"/>
                <w:sz w:val="24"/>
                <w:szCs w:val="24"/>
                <w:lang w:eastAsia="ru-RU"/>
              </w:rPr>
              <w:t>4</w:t>
            </w:r>
            <w:r w:rsidRPr="005D3AC2">
              <w:rPr>
                <w:rFonts w:ascii="Times New Roman" w:hAnsi="Times New Roman"/>
                <w:color w:val="000000"/>
                <w:sz w:val="24"/>
                <w:szCs w:val="24"/>
                <w:lang w:eastAsia="ru-RU"/>
              </w:rPr>
              <w:t xml:space="preserve">  </w:t>
            </w:r>
          </w:p>
          <w:p w14:paraId="7AAA4547"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proofErr w:type="spellStart"/>
            <w:r w:rsidRPr="005D3AC2">
              <w:rPr>
                <w:rFonts w:ascii="Times New Roman" w:hAnsi="Times New Roman"/>
                <w:color w:val="000000"/>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7130A40F"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Россыпь</w:t>
            </w:r>
          </w:p>
        </w:tc>
      </w:tr>
      <w:tr w:rsidR="002A7FCF" w:rsidRPr="005D3AC2" w14:paraId="3F3D7243" w14:textId="77777777" w:rsidTr="007D6A81">
        <w:trPr>
          <w:trHeight w:val="20"/>
          <w:tblHeader/>
          <w:jc w:val="center"/>
        </w:trPr>
        <w:tc>
          <w:tcPr>
            <w:tcW w:w="1980" w:type="dxa"/>
            <w:shd w:val="clear" w:color="auto" w:fill="auto"/>
            <w:tcMar>
              <w:top w:w="0" w:type="dxa"/>
              <w:left w:w="108" w:type="dxa"/>
              <w:bottom w:w="0" w:type="dxa"/>
              <w:right w:w="108" w:type="dxa"/>
            </w:tcMar>
            <w:vAlign w:val="center"/>
            <w:hideMark/>
          </w:tcPr>
          <w:p w14:paraId="55CD50BE"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2,5−3</w:t>
            </w:r>
          </w:p>
        </w:tc>
        <w:tc>
          <w:tcPr>
            <w:tcW w:w="992" w:type="dxa"/>
            <w:shd w:val="clear" w:color="auto" w:fill="auto"/>
            <w:tcMar>
              <w:top w:w="0" w:type="dxa"/>
              <w:left w:w="108" w:type="dxa"/>
              <w:bottom w:w="0" w:type="dxa"/>
              <w:right w:w="108" w:type="dxa"/>
            </w:tcMar>
            <w:vAlign w:val="center"/>
            <w:hideMark/>
          </w:tcPr>
          <w:p w14:paraId="409F7898" w14:textId="77777777" w:rsidR="002A7FCF" w:rsidRPr="005D3AC2" w:rsidRDefault="002A7FCF" w:rsidP="007D6A81">
            <w:pPr>
              <w:suppressAutoHyphens/>
              <w:spacing w:after="0" w:line="240" w:lineRule="auto"/>
              <w:jc w:val="center"/>
              <w:rPr>
                <w:rFonts w:ascii="Times New Roman" w:hAnsi="Times New Roman"/>
                <w:sz w:val="24"/>
                <w:szCs w:val="24"/>
                <w:lang w:eastAsia="ru-RU"/>
              </w:rPr>
            </w:pPr>
            <w:r w:rsidRPr="005D3AC2">
              <w:rPr>
                <w:rFonts w:ascii="Times New Roman" w:hAnsi="Times New Roman"/>
                <w:sz w:val="24"/>
                <w:szCs w:val="24"/>
                <w:lang w:eastAsia="ru-RU"/>
              </w:rPr>
              <w:t>16−25</w:t>
            </w:r>
          </w:p>
        </w:tc>
        <w:tc>
          <w:tcPr>
            <w:tcW w:w="1276" w:type="dxa"/>
            <w:shd w:val="clear" w:color="auto" w:fill="auto"/>
            <w:tcMar>
              <w:top w:w="0" w:type="dxa"/>
              <w:left w:w="108" w:type="dxa"/>
              <w:bottom w:w="0" w:type="dxa"/>
              <w:right w:w="108" w:type="dxa"/>
            </w:tcMar>
            <w:vAlign w:val="center"/>
            <w:hideMark/>
          </w:tcPr>
          <w:p w14:paraId="40E22474"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927" w:type="dxa"/>
            <w:shd w:val="clear" w:color="auto" w:fill="auto"/>
            <w:vAlign w:val="center"/>
            <w:hideMark/>
          </w:tcPr>
          <w:p w14:paraId="3E9D49B0"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3320ACB8"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078EE923" w14:textId="77777777" w:rsidR="002A7FCF" w:rsidRPr="005D3AC2" w:rsidRDefault="006F417C" w:rsidP="007D6A81">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0929279"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122" w:type="dxa"/>
            <w:shd w:val="clear" w:color="auto" w:fill="auto"/>
            <w:tcMar>
              <w:top w:w="0" w:type="dxa"/>
              <w:left w:w="108" w:type="dxa"/>
              <w:bottom w:w="0" w:type="dxa"/>
              <w:right w:w="108" w:type="dxa"/>
            </w:tcMar>
            <w:vAlign w:val="center"/>
            <w:hideMark/>
          </w:tcPr>
          <w:p w14:paraId="6209EC9E"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375" w:type="dxa"/>
            <w:shd w:val="clear" w:color="auto" w:fill="auto"/>
            <w:vAlign w:val="center"/>
            <w:hideMark/>
          </w:tcPr>
          <w:p w14:paraId="31C7603C"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630" w:type="dxa"/>
            <w:shd w:val="clear" w:color="auto" w:fill="auto"/>
            <w:tcMar>
              <w:top w:w="0" w:type="dxa"/>
              <w:left w:w="108" w:type="dxa"/>
              <w:bottom w:w="0" w:type="dxa"/>
              <w:right w:w="108" w:type="dxa"/>
            </w:tcMar>
            <w:vAlign w:val="center"/>
            <w:hideMark/>
          </w:tcPr>
          <w:p w14:paraId="48C3BAC8" w14:textId="77777777" w:rsidR="002A7FCF" w:rsidRPr="005D3AC2" w:rsidRDefault="006F417C" w:rsidP="007D6A81">
            <w:pPr>
              <w:suppressAutoHyphen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224" w:type="dxa"/>
            <w:shd w:val="clear" w:color="auto" w:fill="auto"/>
            <w:noWrap/>
            <w:tcMar>
              <w:top w:w="0" w:type="dxa"/>
              <w:left w:w="108" w:type="dxa"/>
              <w:bottom w:w="0" w:type="dxa"/>
              <w:right w:w="108" w:type="dxa"/>
            </w:tcMar>
            <w:vAlign w:val="center"/>
            <w:hideMark/>
          </w:tcPr>
          <w:p w14:paraId="17E17475" w14:textId="77777777" w:rsidR="002A7FCF" w:rsidRPr="005D3AC2" w:rsidRDefault="002A7FCF" w:rsidP="007D6A81">
            <w:pPr>
              <w:suppressAutoHyphens/>
              <w:spacing w:after="0" w:line="240" w:lineRule="auto"/>
              <w:jc w:val="center"/>
              <w:rPr>
                <w:rFonts w:ascii="Times New Roman" w:hAnsi="Times New Roman"/>
                <w:color w:val="000000"/>
                <w:sz w:val="24"/>
                <w:szCs w:val="24"/>
                <w:lang w:eastAsia="ru-RU"/>
              </w:rPr>
            </w:pPr>
            <w:r w:rsidRPr="005D3AC2">
              <w:rPr>
                <w:rFonts w:ascii="Times New Roman" w:hAnsi="Times New Roman"/>
                <w:color w:val="000000"/>
                <w:sz w:val="24"/>
                <w:szCs w:val="24"/>
                <w:lang w:eastAsia="ru-RU"/>
              </w:rPr>
              <w:t>1:30</w:t>
            </w:r>
          </w:p>
        </w:tc>
      </w:tr>
    </w:tbl>
    <w:p w14:paraId="3355524D" w14:textId="77777777" w:rsidR="002A7FCF" w:rsidRDefault="002A7FCF" w:rsidP="002A7FCF">
      <w:pPr>
        <w:tabs>
          <w:tab w:val="left" w:pos="2325"/>
        </w:tabs>
        <w:rPr>
          <w:rFonts w:ascii="Times New Roman" w:hAnsi="Times New Roman"/>
          <w:sz w:val="28"/>
          <w:szCs w:val="28"/>
        </w:rPr>
      </w:pPr>
    </w:p>
    <w:p w14:paraId="6B432544" w14:textId="77777777" w:rsidR="002A7FCF" w:rsidRDefault="002A7FCF" w:rsidP="002A7FCF">
      <w:pPr>
        <w:tabs>
          <w:tab w:val="left" w:pos="2325"/>
        </w:tabs>
        <w:rPr>
          <w:rFonts w:ascii="Times New Roman" w:hAnsi="Times New Roman"/>
          <w:sz w:val="28"/>
          <w:szCs w:val="28"/>
        </w:rPr>
      </w:pPr>
    </w:p>
    <w:p w14:paraId="09F9A4FB" w14:textId="77777777" w:rsidR="002A7FCF" w:rsidRDefault="002A7FCF" w:rsidP="002A7FCF">
      <w:pPr>
        <w:tabs>
          <w:tab w:val="left" w:pos="2325"/>
        </w:tabs>
        <w:rPr>
          <w:rFonts w:ascii="Times New Roman" w:hAnsi="Times New Roman"/>
          <w:sz w:val="28"/>
          <w:szCs w:val="28"/>
        </w:rPr>
      </w:pPr>
      <w:r>
        <w:rPr>
          <w:rFonts w:ascii="Times New Roman" w:hAnsi="Times New Roman"/>
          <w:sz w:val="28"/>
          <w:szCs w:val="28"/>
        </w:rPr>
        <w:tab/>
      </w:r>
    </w:p>
    <w:p w14:paraId="493AEDA7" w14:textId="77777777" w:rsidR="002A7FCF" w:rsidRDefault="002A7FCF" w:rsidP="002A7FCF">
      <w:pPr>
        <w:tabs>
          <w:tab w:val="left" w:pos="2325"/>
        </w:tabs>
        <w:rPr>
          <w:rFonts w:ascii="Times New Roman" w:hAnsi="Times New Roman"/>
          <w:sz w:val="28"/>
          <w:szCs w:val="28"/>
        </w:rPr>
      </w:pPr>
    </w:p>
    <w:p w14:paraId="74BBE98B" w14:textId="77777777" w:rsidR="002A7FCF" w:rsidRDefault="002A7FCF" w:rsidP="002A7FCF">
      <w:pPr>
        <w:tabs>
          <w:tab w:val="left" w:pos="2325"/>
        </w:tabs>
        <w:rPr>
          <w:rFonts w:ascii="Times New Roman" w:hAnsi="Times New Roman"/>
          <w:sz w:val="28"/>
          <w:szCs w:val="28"/>
        </w:rPr>
      </w:pPr>
    </w:p>
    <w:p w14:paraId="67FB7D71" w14:textId="77777777" w:rsidR="002A7FCF" w:rsidRDefault="002A7FCF" w:rsidP="002A7FCF">
      <w:pPr>
        <w:tabs>
          <w:tab w:val="left" w:pos="2325"/>
        </w:tabs>
        <w:rPr>
          <w:rFonts w:ascii="Times New Roman" w:hAnsi="Times New Roman"/>
          <w:sz w:val="28"/>
          <w:szCs w:val="28"/>
        </w:rPr>
      </w:pPr>
    </w:p>
    <w:p w14:paraId="3608534F" w14:textId="77777777" w:rsidR="002A7FCF" w:rsidRPr="00CC22A4" w:rsidRDefault="002A7FCF" w:rsidP="00CC22A4">
      <w:pPr>
        <w:tabs>
          <w:tab w:val="left" w:pos="5304"/>
        </w:tabs>
        <w:rPr>
          <w:rFonts w:ascii="Times New Roman" w:hAnsi="Times New Roman"/>
          <w:sz w:val="28"/>
          <w:szCs w:val="28"/>
        </w:rPr>
        <w:sectPr w:rsidR="002A7FCF" w:rsidRPr="00CC22A4" w:rsidSect="0059770F">
          <w:pgSz w:w="16838" w:h="11906" w:orient="landscape"/>
          <w:pgMar w:top="1701" w:right="1134" w:bottom="851" w:left="1134" w:header="709" w:footer="709" w:gutter="0"/>
          <w:cols w:space="708"/>
          <w:docGrid w:linePitch="360"/>
        </w:sectPr>
      </w:pPr>
    </w:p>
    <w:p w14:paraId="7870CFD1" w14:textId="77777777" w:rsidR="005A281F" w:rsidRDefault="005A281F" w:rsidP="009E6EC5">
      <w:pPr>
        <w:suppressAutoHyphens/>
        <w:spacing w:after="0" w:line="240" w:lineRule="auto"/>
        <w:jc w:val="both"/>
        <w:rPr>
          <w:rFonts w:ascii="Times New Roman" w:hAnsi="Times New Roman"/>
          <w:color w:val="1E0E01"/>
          <w:sz w:val="28"/>
          <w:szCs w:val="28"/>
        </w:rPr>
      </w:pPr>
    </w:p>
    <w:p w14:paraId="1AE18821" w14:textId="3E9278EC" w:rsidR="005A281F" w:rsidRPr="007108A3" w:rsidRDefault="001D4EAD" w:rsidP="005A281F">
      <w:pPr>
        <w:pStyle w:val="10"/>
        <w:spacing w:after="160"/>
        <w:ind w:firstLine="0"/>
        <w:jc w:val="right"/>
        <w:rPr>
          <w:bCs/>
          <w:sz w:val="24"/>
          <w:szCs w:val="24"/>
        </w:rPr>
      </w:pPr>
      <w:r>
        <w:rPr>
          <w:bCs/>
          <w:sz w:val="24"/>
          <w:szCs w:val="24"/>
        </w:rPr>
        <w:t>Приложение № 4</w:t>
      </w:r>
      <w:r w:rsidR="005A281F" w:rsidRPr="007108A3">
        <w:rPr>
          <w:bCs/>
          <w:sz w:val="24"/>
          <w:szCs w:val="24"/>
        </w:rPr>
        <w:t xml:space="preserve"> к</w:t>
      </w:r>
      <w:r w:rsidR="005A281F">
        <w:rPr>
          <w:bCs/>
          <w:sz w:val="24"/>
          <w:szCs w:val="24"/>
        </w:rPr>
        <w:t xml:space="preserve"> ТЗ</w:t>
      </w:r>
      <w:r w:rsidR="005A281F" w:rsidRPr="007108A3">
        <w:rPr>
          <w:bCs/>
          <w:sz w:val="24"/>
          <w:szCs w:val="24"/>
        </w:rPr>
        <w:t xml:space="preserve"> </w:t>
      </w:r>
    </w:p>
    <w:p w14:paraId="59300F90" w14:textId="77777777" w:rsidR="005A281F" w:rsidRPr="007108A3" w:rsidRDefault="005A281F" w:rsidP="005A281F">
      <w:pPr>
        <w:pStyle w:val="10"/>
        <w:spacing w:after="160"/>
        <w:ind w:firstLine="0"/>
        <w:jc w:val="right"/>
        <w:rPr>
          <w:bCs/>
          <w:sz w:val="24"/>
          <w:szCs w:val="24"/>
        </w:rPr>
      </w:pPr>
    </w:p>
    <w:p w14:paraId="23D1DC49" w14:textId="77777777" w:rsidR="005A281F" w:rsidRDefault="005A281F" w:rsidP="005A281F">
      <w:pPr>
        <w:jc w:val="center"/>
        <w:rPr>
          <w:rFonts w:ascii="Times New Roman" w:hAnsi="Times New Roman"/>
          <w:b/>
        </w:rPr>
      </w:pPr>
    </w:p>
    <w:p w14:paraId="44FC8F3F" w14:textId="77777777" w:rsidR="005A281F" w:rsidRPr="007C12F9" w:rsidRDefault="005A281F" w:rsidP="005A281F">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14:paraId="28103C9B" w14:textId="77777777" w:rsidR="005A281F" w:rsidRPr="00A857A2" w:rsidRDefault="005A281F" w:rsidP="005A281F">
      <w:pPr>
        <w:jc w:val="center"/>
        <w:rPr>
          <w:rFonts w:ascii="Times New Roman" w:hAnsi="Times New Roman"/>
          <w:b/>
        </w:rPr>
      </w:pPr>
      <w:r w:rsidRPr="00A857A2">
        <w:rPr>
          <w:rFonts w:ascii="Times New Roman" w:hAnsi="Times New Roman"/>
          <w:b/>
        </w:rPr>
        <w:t>1.Отгрузка ГМ на обменный маршрут</w:t>
      </w:r>
    </w:p>
    <w:p w14:paraId="11F1BC2F" w14:textId="77777777" w:rsidR="005A281F" w:rsidRDefault="005A281F" w:rsidP="005A281F">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14:paraId="01CD218F" w14:textId="77777777" w:rsidR="005A281F" w:rsidRDefault="005A281F" w:rsidP="005A281F">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14:paraId="358D0D31" w14:textId="77777777" w:rsidR="005A281F" w:rsidRPr="00D8214C" w:rsidRDefault="005A281F" w:rsidP="005A281F">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14:paraId="7F3FEB03" w14:textId="77777777" w:rsidR="005A281F" w:rsidRDefault="005A281F" w:rsidP="005A281F">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14:paraId="5227DD9B" w14:textId="77777777" w:rsidR="005A281F" w:rsidRDefault="005A281F" w:rsidP="005A281F">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14:paraId="5E6D658A" w14:textId="77777777" w:rsidR="005A281F" w:rsidRDefault="005A281F" w:rsidP="005A281F">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14:paraId="25DD3DFE" w14:textId="77777777" w:rsidR="005A281F" w:rsidRPr="00BE25D5" w:rsidRDefault="005A281F" w:rsidP="005A281F">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14:paraId="33A01177" w14:textId="77777777" w:rsidR="005A281F" w:rsidRDefault="005A281F" w:rsidP="005A281F">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14:paraId="1ECAD40E" w14:textId="77777777" w:rsidR="005A281F" w:rsidRDefault="005A281F" w:rsidP="005A281F">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14:paraId="6635DE0C" w14:textId="77777777" w:rsidR="005A281F" w:rsidRDefault="005A281F" w:rsidP="005A281F">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14:paraId="3B945EB5" w14:textId="77777777" w:rsidR="005A281F" w:rsidRPr="00D242E2" w:rsidRDefault="005A281F" w:rsidP="005A281F">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14:paraId="46021241" w14:textId="77777777" w:rsidR="005A281F" w:rsidRDefault="005A281F" w:rsidP="005A281F">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14:paraId="588332E9" w14:textId="77777777" w:rsidR="005A281F" w:rsidRDefault="005A281F" w:rsidP="005A281F">
      <w:pPr>
        <w:ind w:firstLine="708"/>
        <w:jc w:val="both"/>
        <w:rPr>
          <w:rFonts w:ascii="Times New Roman" w:hAnsi="Times New Roman"/>
        </w:rPr>
      </w:pPr>
      <w:r w:rsidRPr="00630E94">
        <w:rPr>
          <w:rFonts w:ascii="Times New Roman" w:hAnsi="Times New Roman"/>
        </w:rPr>
        <w:t>2</w:t>
      </w:r>
      <w:r>
        <w:rPr>
          <w:rFonts w:ascii="Times New Roman" w:hAnsi="Times New Roman"/>
        </w:rPr>
        <w:t>.2.</w:t>
      </w:r>
      <w:r w:rsidRPr="00E379C4">
        <w:rPr>
          <w:rFonts w:ascii="Times New Roman" w:hAnsi="Times New Roman"/>
        </w:rPr>
        <w:t>Получение водителем возвратного потока</w:t>
      </w:r>
      <w:r>
        <w:rPr>
          <w:rFonts w:ascii="Times New Roman" w:hAnsi="Times New Roman"/>
        </w:rPr>
        <w:t xml:space="preserve"> </w:t>
      </w:r>
    </w:p>
    <w:p w14:paraId="3C44F2AE" w14:textId="77777777" w:rsidR="005A281F" w:rsidRDefault="005A281F" w:rsidP="005A281F">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14:paraId="3C1ED57A" w14:textId="77777777" w:rsidR="005A281F" w:rsidRDefault="005A281F" w:rsidP="005A281F">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b"/>
        <w:tblW w:w="0" w:type="auto"/>
        <w:tblLook w:val="04A0" w:firstRow="1" w:lastRow="0" w:firstColumn="1" w:lastColumn="0" w:noHBand="0" w:noVBand="1"/>
      </w:tblPr>
      <w:tblGrid>
        <w:gridCol w:w="3115"/>
        <w:gridCol w:w="3115"/>
        <w:gridCol w:w="3115"/>
      </w:tblGrid>
      <w:tr w:rsidR="005A281F" w14:paraId="32F670A3" w14:textId="77777777" w:rsidTr="007D6A81">
        <w:tc>
          <w:tcPr>
            <w:tcW w:w="3115" w:type="dxa"/>
          </w:tcPr>
          <w:p w14:paraId="05F0821D" w14:textId="77777777" w:rsidR="005A281F" w:rsidRDefault="005A281F" w:rsidP="007D6A81">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14:paraId="76BC4F60" w14:textId="77777777" w:rsidR="005A281F" w:rsidRDefault="005A281F" w:rsidP="007D6A81">
            <w:pPr>
              <w:jc w:val="center"/>
              <w:rPr>
                <w:rFonts w:ascii="Times New Roman" w:hAnsi="Times New Roman"/>
              </w:rPr>
            </w:pPr>
            <w:r>
              <w:rPr>
                <w:rFonts w:ascii="Times New Roman" w:hAnsi="Times New Roman"/>
              </w:rPr>
              <w:t>Короб</w:t>
            </w:r>
          </w:p>
        </w:tc>
        <w:tc>
          <w:tcPr>
            <w:tcW w:w="3115" w:type="dxa"/>
          </w:tcPr>
          <w:p w14:paraId="313E0299" w14:textId="77777777" w:rsidR="005A281F" w:rsidRDefault="005A281F" w:rsidP="007D6A81">
            <w:pPr>
              <w:jc w:val="both"/>
              <w:rPr>
                <w:rFonts w:ascii="Times New Roman" w:hAnsi="Times New Roman"/>
              </w:rPr>
            </w:pPr>
          </w:p>
        </w:tc>
      </w:tr>
      <w:tr w:rsidR="005A281F" w14:paraId="2069F938" w14:textId="77777777" w:rsidTr="007D6A81">
        <w:tc>
          <w:tcPr>
            <w:tcW w:w="3115" w:type="dxa"/>
          </w:tcPr>
          <w:p w14:paraId="334BFAE0" w14:textId="77777777" w:rsidR="005A281F" w:rsidRDefault="005A281F" w:rsidP="007D6A81">
            <w:pPr>
              <w:jc w:val="center"/>
              <w:rPr>
                <w:rFonts w:ascii="Times New Roman" w:hAnsi="Times New Roman"/>
              </w:rPr>
            </w:pPr>
            <w:r>
              <w:rPr>
                <w:rFonts w:ascii="Times New Roman" w:hAnsi="Times New Roman"/>
              </w:rPr>
              <w:t>1</w:t>
            </w:r>
          </w:p>
        </w:tc>
        <w:tc>
          <w:tcPr>
            <w:tcW w:w="3115" w:type="dxa"/>
          </w:tcPr>
          <w:p w14:paraId="04E43F2B" w14:textId="77777777" w:rsidR="005A281F" w:rsidRDefault="005A281F" w:rsidP="007D6A81">
            <w:pPr>
              <w:jc w:val="center"/>
              <w:rPr>
                <w:rFonts w:ascii="Times New Roman" w:hAnsi="Times New Roman"/>
              </w:rPr>
            </w:pPr>
            <w:r>
              <w:rPr>
                <w:rFonts w:ascii="Times New Roman" w:hAnsi="Times New Roman"/>
              </w:rPr>
              <w:t>2</w:t>
            </w:r>
          </w:p>
        </w:tc>
        <w:tc>
          <w:tcPr>
            <w:tcW w:w="3115" w:type="dxa"/>
          </w:tcPr>
          <w:p w14:paraId="4357F54A" w14:textId="77777777" w:rsidR="005A281F" w:rsidRDefault="005A281F" w:rsidP="007D6A81">
            <w:pPr>
              <w:jc w:val="center"/>
              <w:rPr>
                <w:rFonts w:ascii="Times New Roman" w:hAnsi="Times New Roman"/>
              </w:rPr>
            </w:pPr>
            <w:r>
              <w:rPr>
                <w:rFonts w:ascii="Times New Roman" w:hAnsi="Times New Roman"/>
              </w:rPr>
              <w:t>3</w:t>
            </w:r>
          </w:p>
        </w:tc>
      </w:tr>
      <w:tr w:rsidR="005A281F" w14:paraId="398836A2" w14:textId="77777777" w:rsidTr="007D6A81">
        <w:tc>
          <w:tcPr>
            <w:tcW w:w="3115" w:type="dxa"/>
          </w:tcPr>
          <w:p w14:paraId="1C8A8AF3" w14:textId="77777777" w:rsidR="005A281F" w:rsidRDefault="005A281F" w:rsidP="007D6A81">
            <w:pPr>
              <w:rPr>
                <w:rFonts w:ascii="Times New Roman" w:hAnsi="Times New Roman"/>
              </w:rPr>
            </w:pPr>
            <w:r w:rsidRPr="00E379C4">
              <w:rPr>
                <w:rFonts w:ascii="Times New Roman" w:hAnsi="Times New Roman"/>
              </w:rPr>
              <w:t>Масса не более, кг</w:t>
            </w:r>
          </w:p>
        </w:tc>
        <w:tc>
          <w:tcPr>
            <w:tcW w:w="3115" w:type="dxa"/>
          </w:tcPr>
          <w:p w14:paraId="0A014933" w14:textId="77777777" w:rsidR="005A281F" w:rsidRDefault="005A281F" w:rsidP="007D6A81">
            <w:pPr>
              <w:jc w:val="center"/>
              <w:rPr>
                <w:rFonts w:ascii="Times New Roman" w:hAnsi="Times New Roman"/>
              </w:rPr>
            </w:pPr>
            <w:r>
              <w:rPr>
                <w:rFonts w:ascii="Times New Roman" w:hAnsi="Times New Roman"/>
              </w:rPr>
              <w:t>25</w:t>
            </w:r>
          </w:p>
        </w:tc>
        <w:tc>
          <w:tcPr>
            <w:tcW w:w="3115" w:type="dxa"/>
          </w:tcPr>
          <w:p w14:paraId="6E61D07D" w14:textId="77777777" w:rsidR="005A281F" w:rsidRDefault="005A281F" w:rsidP="007D6A81">
            <w:pPr>
              <w:jc w:val="center"/>
              <w:rPr>
                <w:rFonts w:ascii="Times New Roman" w:hAnsi="Times New Roman"/>
              </w:rPr>
            </w:pPr>
            <w:r>
              <w:rPr>
                <w:rFonts w:ascii="Times New Roman" w:hAnsi="Times New Roman"/>
              </w:rPr>
              <w:t>25</w:t>
            </w:r>
          </w:p>
        </w:tc>
      </w:tr>
      <w:tr w:rsidR="005A281F" w14:paraId="2C86F5D6" w14:textId="77777777" w:rsidTr="007D6A81">
        <w:tc>
          <w:tcPr>
            <w:tcW w:w="3115" w:type="dxa"/>
          </w:tcPr>
          <w:p w14:paraId="39A4BBFE" w14:textId="77777777" w:rsidR="005A281F" w:rsidRPr="004A1548" w:rsidRDefault="005A281F" w:rsidP="007D6A81">
            <w:pPr>
              <w:pStyle w:val="Default"/>
              <w:rPr>
                <w:sz w:val="23"/>
                <w:szCs w:val="23"/>
              </w:rPr>
            </w:pPr>
            <w:r>
              <w:rPr>
                <w:sz w:val="23"/>
                <w:szCs w:val="23"/>
              </w:rPr>
              <w:t>Минимальные габариты, см</w:t>
            </w:r>
          </w:p>
        </w:tc>
        <w:tc>
          <w:tcPr>
            <w:tcW w:w="3115" w:type="dxa"/>
          </w:tcPr>
          <w:p w14:paraId="7FCCE2A0" w14:textId="77777777" w:rsidR="005A281F" w:rsidRDefault="005A281F" w:rsidP="007D6A81">
            <w:pPr>
              <w:jc w:val="center"/>
              <w:rPr>
                <w:rFonts w:ascii="Times New Roman" w:hAnsi="Times New Roman"/>
              </w:rPr>
            </w:pPr>
            <w:r>
              <w:rPr>
                <w:rFonts w:ascii="Times New Roman" w:hAnsi="Times New Roman"/>
              </w:rPr>
              <w:t>40*37*38</w:t>
            </w:r>
          </w:p>
        </w:tc>
        <w:tc>
          <w:tcPr>
            <w:tcW w:w="3115" w:type="dxa"/>
          </w:tcPr>
          <w:p w14:paraId="721F0EC8" w14:textId="77777777" w:rsidR="005A281F" w:rsidRDefault="005A281F" w:rsidP="007D6A81">
            <w:pPr>
              <w:jc w:val="center"/>
              <w:rPr>
                <w:rFonts w:ascii="Times New Roman" w:hAnsi="Times New Roman"/>
              </w:rPr>
            </w:pPr>
            <w:r>
              <w:rPr>
                <w:rFonts w:ascii="Times New Roman" w:hAnsi="Times New Roman"/>
              </w:rPr>
              <w:t>-</w:t>
            </w:r>
          </w:p>
        </w:tc>
      </w:tr>
      <w:tr w:rsidR="005A281F" w14:paraId="18854745" w14:textId="77777777" w:rsidTr="007D6A81">
        <w:tc>
          <w:tcPr>
            <w:tcW w:w="3115" w:type="dxa"/>
          </w:tcPr>
          <w:p w14:paraId="5091CADD" w14:textId="77777777" w:rsidR="005A281F" w:rsidRPr="004A1548" w:rsidRDefault="005A281F" w:rsidP="007D6A81">
            <w:pPr>
              <w:pStyle w:val="Default"/>
              <w:rPr>
                <w:sz w:val="23"/>
                <w:szCs w:val="23"/>
              </w:rPr>
            </w:pPr>
            <w:r>
              <w:rPr>
                <w:sz w:val="23"/>
                <w:szCs w:val="23"/>
              </w:rPr>
              <w:t>Максимальные габариты, см</w:t>
            </w:r>
          </w:p>
        </w:tc>
        <w:tc>
          <w:tcPr>
            <w:tcW w:w="3115" w:type="dxa"/>
          </w:tcPr>
          <w:p w14:paraId="04205C00" w14:textId="77777777" w:rsidR="005A281F" w:rsidRDefault="005A281F" w:rsidP="007D6A81">
            <w:pPr>
              <w:jc w:val="center"/>
              <w:rPr>
                <w:rFonts w:ascii="Times New Roman" w:hAnsi="Times New Roman"/>
              </w:rPr>
            </w:pPr>
            <w:r>
              <w:rPr>
                <w:rFonts w:ascii="Times New Roman" w:hAnsi="Times New Roman"/>
              </w:rPr>
              <w:t>60*40*40</w:t>
            </w:r>
          </w:p>
        </w:tc>
        <w:tc>
          <w:tcPr>
            <w:tcW w:w="3115" w:type="dxa"/>
          </w:tcPr>
          <w:p w14:paraId="68762C10" w14:textId="77777777" w:rsidR="005A281F" w:rsidRDefault="005A281F" w:rsidP="007D6A81">
            <w:pPr>
              <w:jc w:val="center"/>
              <w:rPr>
                <w:rFonts w:ascii="Times New Roman" w:hAnsi="Times New Roman"/>
              </w:rPr>
            </w:pPr>
            <w:r>
              <w:rPr>
                <w:rFonts w:ascii="Times New Roman" w:hAnsi="Times New Roman"/>
              </w:rPr>
              <w:t>до 120</w:t>
            </w:r>
          </w:p>
        </w:tc>
      </w:tr>
      <w:tr w:rsidR="005A281F" w14:paraId="56E74D62" w14:textId="77777777" w:rsidTr="007D6A81">
        <w:tc>
          <w:tcPr>
            <w:tcW w:w="3115" w:type="dxa"/>
          </w:tcPr>
          <w:p w14:paraId="4C0BD34B" w14:textId="77777777" w:rsidR="005A281F" w:rsidRPr="004A1548" w:rsidRDefault="005A281F" w:rsidP="007D6A81">
            <w:pPr>
              <w:pStyle w:val="Default"/>
              <w:rPr>
                <w:sz w:val="23"/>
                <w:szCs w:val="23"/>
              </w:rPr>
            </w:pPr>
            <w:r>
              <w:rPr>
                <w:sz w:val="23"/>
                <w:szCs w:val="23"/>
              </w:rPr>
              <w:t>Максимальные габариты: сумма трех измерений не более, см</w:t>
            </w:r>
          </w:p>
        </w:tc>
        <w:tc>
          <w:tcPr>
            <w:tcW w:w="3115" w:type="dxa"/>
          </w:tcPr>
          <w:p w14:paraId="7CB5CB0B" w14:textId="77777777" w:rsidR="005A281F" w:rsidRDefault="005A281F" w:rsidP="007D6A81">
            <w:pPr>
              <w:jc w:val="center"/>
              <w:rPr>
                <w:rFonts w:ascii="Times New Roman" w:hAnsi="Times New Roman"/>
              </w:rPr>
            </w:pPr>
          </w:p>
          <w:p w14:paraId="653B6D4A" w14:textId="77777777" w:rsidR="005A281F" w:rsidRDefault="005A281F" w:rsidP="007D6A81">
            <w:pPr>
              <w:jc w:val="center"/>
              <w:rPr>
                <w:rFonts w:ascii="Times New Roman" w:hAnsi="Times New Roman"/>
              </w:rPr>
            </w:pPr>
            <w:r>
              <w:rPr>
                <w:rFonts w:ascii="Times New Roman" w:hAnsi="Times New Roman"/>
              </w:rPr>
              <w:t>140</w:t>
            </w:r>
          </w:p>
        </w:tc>
        <w:tc>
          <w:tcPr>
            <w:tcW w:w="3115" w:type="dxa"/>
          </w:tcPr>
          <w:p w14:paraId="33DC994F" w14:textId="77777777" w:rsidR="005A281F" w:rsidRDefault="005A281F" w:rsidP="007D6A81">
            <w:pPr>
              <w:jc w:val="center"/>
              <w:rPr>
                <w:rFonts w:ascii="Times New Roman" w:hAnsi="Times New Roman"/>
              </w:rPr>
            </w:pPr>
          </w:p>
          <w:p w14:paraId="30F234FB" w14:textId="77777777" w:rsidR="005A281F" w:rsidRDefault="005A281F" w:rsidP="007D6A81">
            <w:pPr>
              <w:jc w:val="center"/>
              <w:rPr>
                <w:rFonts w:ascii="Times New Roman" w:hAnsi="Times New Roman"/>
              </w:rPr>
            </w:pPr>
            <w:r>
              <w:rPr>
                <w:rFonts w:ascii="Times New Roman" w:hAnsi="Times New Roman"/>
              </w:rPr>
              <w:t>до 200</w:t>
            </w:r>
          </w:p>
        </w:tc>
      </w:tr>
    </w:tbl>
    <w:p w14:paraId="02909E65" w14:textId="77777777" w:rsidR="005A281F" w:rsidRDefault="005A281F" w:rsidP="005A281F">
      <w:pPr>
        <w:jc w:val="both"/>
        <w:rPr>
          <w:rFonts w:ascii="Times New Roman" w:hAnsi="Times New Roman"/>
        </w:rPr>
      </w:pPr>
    </w:p>
    <w:p w14:paraId="01192A7D" w14:textId="77777777" w:rsidR="005A281F" w:rsidRDefault="005A281F" w:rsidP="005A281F">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QR/ШК</w:t>
      </w:r>
      <w:r w:rsidRPr="009C71AC">
        <w:rPr>
          <w:rFonts w:ascii="Times New Roman" w:hAnsi="Times New Roman"/>
        </w:rPr>
        <w:t>.(рисунок 1)</w:t>
      </w:r>
    </w:p>
    <w:p w14:paraId="3D7FADD1" w14:textId="77777777" w:rsidR="005A281F" w:rsidRDefault="005A281F" w:rsidP="005A281F">
      <w:pPr>
        <w:ind w:firstLine="708"/>
        <w:jc w:val="center"/>
        <w:rPr>
          <w:rFonts w:ascii="Times New Roman" w:hAnsi="Times New Roman"/>
        </w:rPr>
      </w:pPr>
      <w:r w:rsidRPr="007B5532">
        <w:rPr>
          <w:rFonts w:ascii="Times New Roman" w:hAnsi="Times New Roman"/>
          <w:noProof/>
          <w:lang w:eastAsia="ru-RU"/>
        </w:rPr>
        <w:lastRenderedPageBreak/>
        <w:drawing>
          <wp:inline distT="0" distB="0" distL="0" distR="0" wp14:anchorId="74729BF1" wp14:editId="6BD56F39">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7618D584" wp14:editId="31C413E1">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14:paraId="663C026F" w14:textId="77777777" w:rsidR="005A281F" w:rsidRDefault="005A281F" w:rsidP="005A281F">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14:paraId="27364F6A" w14:textId="77777777" w:rsidR="005A281F" w:rsidRDefault="005A281F" w:rsidP="005A281F">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14:paraId="69916F58" w14:textId="77777777" w:rsidR="005A281F" w:rsidRDefault="005A281F" w:rsidP="005A281F">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14:paraId="0B697B02" w14:textId="77777777" w:rsidR="005A281F" w:rsidRDefault="005A281F" w:rsidP="005A281F">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14:paraId="68A0AEC0" w14:textId="77777777" w:rsidR="005A281F" w:rsidRDefault="005A281F" w:rsidP="005A281F">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14:paraId="775CF056" w14:textId="77777777" w:rsidR="005A281F" w:rsidRDefault="005A281F" w:rsidP="005A281F">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14:paraId="437D055C" w14:textId="77777777" w:rsidR="005A281F" w:rsidRDefault="005A281F" w:rsidP="005A281F">
      <w:pPr>
        <w:ind w:firstLine="708"/>
        <w:jc w:val="both"/>
        <w:rPr>
          <w:rFonts w:ascii="Times New Roman" w:hAnsi="Times New Roman"/>
        </w:rPr>
      </w:pPr>
      <w:r>
        <w:rPr>
          <w:rFonts w:ascii="Times New Roman" w:hAnsi="Times New Roman"/>
        </w:rPr>
        <w:t xml:space="preserve">3.1.По </w:t>
      </w:r>
      <w:r w:rsidRPr="00630E94">
        <w:rPr>
          <w:rFonts w:ascii="Times New Roman" w:hAnsi="Times New Roman"/>
        </w:rPr>
        <w:t>окончании рабочей смены водитель:</w:t>
      </w:r>
    </w:p>
    <w:p w14:paraId="2E43667A" w14:textId="77777777" w:rsidR="005A281F" w:rsidRDefault="005A281F" w:rsidP="005A281F">
      <w:pPr>
        <w:ind w:firstLine="708"/>
        <w:jc w:val="both"/>
        <w:rPr>
          <w:rFonts w:ascii="Times New Roman" w:hAnsi="Times New Roman"/>
        </w:rPr>
      </w:pPr>
      <w:r>
        <w:rPr>
          <w:rFonts w:ascii="Times New Roman" w:hAnsi="Times New Roman"/>
        </w:rPr>
        <w:t>- прибывает на транзитный объект почтовой связи;</w:t>
      </w:r>
    </w:p>
    <w:p w14:paraId="6ABF17CE" w14:textId="77777777" w:rsidR="005A281F" w:rsidRDefault="005A281F" w:rsidP="005A281F">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14:paraId="40013099" w14:textId="77777777" w:rsidR="005A281F" w:rsidRDefault="005A281F" w:rsidP="005A281F">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14:paraId="08B2339A" w14:textId="77777777" w:rsidR="005A281F" w:rsidRPr="00630E94" w:rsidRDefault="005A281F" w:rsidP="005A281F">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14:paraId="37726281" w14:textId="77777777" w:rsidR="005A281F" w:rsidRDefault="005A281F" w:rsidP="005A281F">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14:paraId="3A39B43F" w14:textId="77777777" w:rsidR="005A281F" w:rsidRPr="00630E94" w:rsidRDefault="005A281F" w:rsidP="005A281F">
      <w:pPr>
        <w:ind w:firstLine="708"/>
        <w:jc w:val="both"/>
        <w:rPr>
          <w:rFonts w:ascii="Times New Roman" w:hAnsi="Times New Roman"/>
        </w:rPr>
      </w:pPr>
      <w:r>
        <w:rPr>
          <w:rFonts w:ascii="Times New Roman" w:hAnsi="Times New Roman"/>
        </w:rPr>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14:paraId="52C4B65E" w14:textId="77777777" w:rsidR="005A281F" w:rsidRDefault="005A281F" w:rsidP="005A281F">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14:paraId="5F951A0D" w14:textId="77777777" w:rsidR="005A281F" w:rsidRPr="007108A3" w:rsidRDefault="005A281F" w:rsidP="005A281F">
      <w:pPr>
        <w:spacing w:after="0"/>
        <w:jc w:val="center"/>
        <w:rPr>
          <w:rFonts w:ascii="Times New Roman" w:hAnsi="Times New Roman"/>
          <w:b/>
          <w:sz w:val="24"/>
          <w:szCs w:val="24"/>
        </w:rPr>
      </w:pPr>
    </w:p>
    <w:p w14:paraId="76153FC2" w14:textId="77777777" w:rsidR="005A281F" w:rsidRPr="00385C29" w:rsidRDefault="005A281F" w:rsidP="006B61C2">
      <w:pPr>
        <w:suppressAutoHyphens/>
        <w:spacing w:after="0" w:line="240" w:lineRule="auto"/>
        <w:ind w:firstLine="709"/>
        <w:jc w:val="both"/>
        <w:rPr>
          <w:rFonts w:ascii="Times New Roman" w:hAnsi="Times New Roman"/>
          <w:color w:val="1E0E01"/>
          <w:sz w:val="28"/>
          <w:szCs w:val="28"/>
        </w:rPr>
      </w:pPr>
    </w:p>
    <w:p w14:paraId="283BE9EB" w14:textId="77777777" w:rsidR="006B61C2" w:rsidRPr="006B61C2" w:rsidRDefault="006B61C2" w:rsidP="006B61C2">
      <w:pPr>
        <w:tabs>
          <w:tab w:val="left" w:pos="1276"/>
        </w:tabs>
        <w:suppressAutoHyphens/>
        <w:spacing w:after="0" w:line="240" w:lineRule="auto"/>
        <w:ind w:firstLine="709"/>
        <w:jc w:val="both"/>
        <w:rPr>
          <w:rFonts w:ascii="Times New Roman" w:hAnsi="Times New Roman"/>
          <w:sz w:val="24"/>
          <w:szCs w:val="28"/>
        </w:rPr>
      </w:pPr>
    </w:p>
    <w:p w14:paraId="1D899A57" w14:textId="77777777" w:rsidR="005321AE" w:rsidRPr="00BD30E6" w:rsidRDefault="005321AE" w:rsidP="00BD30E6">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8"/>
          <w:lang w:eastAsia="ru-RU"/>
        </w:rPr>
      </w:pPr>
    </w:p>
    <w:p w14:paraId="42F2B766" w14:textId="77777777" w:rsidR="00D84020" w:rsidRPr="00D84020" w:rsidRDefault="00D84020" w:rsidP="00BC1B12">
      <w:pPr>
        <w:jc w:val="both"/>
        <w:rPr>
          <w:rFonts w:ascii="Times New Roman" w:hAnsi="Times New Roman" w:cs="Times New Roman"/>
          <w:sz w:val="24"/>
          <w:szCs w:val="28"/>
        </w:rPr>
      </w:pPr>
    </w:p>
    <w:sectPr w:rsidR="00D84020" w:rsidRPr="00D840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B34C4B" w14:textId="77777777" w:rsidR="00DB3D07" w:rsidRDefault="00DB3D07" w:rsidP="00ED450F">
      <w:pPr>
        <w:spacing w:after="0" w:line="240" w:lineRule="auto"/>
      </w:pPr>
      <w:r>
        <w:separator/>
      </w:r>
    </w:p>
  </w:endnote>
  <w:endnote w:type="continuationSeparator" w:id="0">
    <w:p w14:paraId="09F87464" w14:textId="77777777" w:rsidR="00DB3D07" w:rsidRDefault="00DB3D07" w:rsidP="00ED4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64D47" w14:textId="77777777" w:rsidR="00DB3D07" w:rsidRDefault="00DB3D07" w:rsidP="00ED450F">
      <w:pPr>
        <w:spacing w:after="0" w:line="240" w:lineRule="auto"/>
      </w:pPr>
      <w:r>
        <w:separator/>
      </w:r>
    </w:p>
  </w:footnote>
  <w:footnote w:type="continuationSeparator" w:id="0">
    <w:p w14:paraId="7810FADD" w14:textId="77777777" w:rsidR="00DB3D07" w:rsidRDefault="00DB3D07" w:rsidP="00ED450F">
      <w:pPr>
        <w:spacing w:after="0" w:line="240" w:lineRule="auto"/>
      </w:pPr>
      <w:r>
        <w:continuationSeparator/>
      </w:r>
    </w:p>
  </w:footnote>
  <w:footnote w:id="1">
    <w:p w14:paraId="4BF4980E" w14:textId="50A8A9B3" w:rsidR="00413BCC" w:rsidRPr="00413BCC" w:rsidRDefault="00413BCC">
      <w:pPr>
        <w:pStyle w:val="a3"/>
        <w:rPr>
          <w:rFonts w:asciiTheme="minorHAnsi" w:hAnsiTheme="minorHAnsi"/>
        </w:rPr>
      </w:pPr>
      <w:r>
        <w:rPr>
          <w:rStyle w:val="a5"/>
        </w:rPr>
        <w:footnoteRef/>
      </w:r>
      <w:r>
        <w:t xml:space="preserve"> </w:t>
      </w:r>
      <w:r w:rsidRPr="00C147BF">
        <w:rPr>
          <w:rFonts w:ascii="Times New Roman" w:hAnsi="Times New Roman" w:cs="Times New Roman"/>
          <w:lang w:val="ru-RU"/>
        </w:rPr>
        <w:t>Время</w:t>
      </w:r>
      <w:r>
        <w:rPr>
          <w:rFonts w:ascii="Times New Roman" w:hAnsi="Times New Roman" w:cs="Times New Roman"/>
          <w:lang w:val="ru-RU"/>
        </w:rPr>
        <w:t xml:space="preserve"> и адреса пунктов обмена</w:t>
      </w:r>
      <w:r w:rsidRPr="00C147BF">
        <w:rPr>
          <w:rFonts w:ascii="Times New Roman" w:hAnsi="Times New Roman" w:cs="Times New Roman"/>
          <w:lang w:val="ru-RU"/>
        </w:rPr>
        <w:t xml:space="preserve">, </w:t>
      </w:r>
      <w:r>
        <w:rPr>
          <w:rFonts w:ascii="Times New Roman" w:hAnsi="Times New Roman" w:cs="Times New Roman"/>
          <w:lang w:val="ru-RU"/>
        </w:rPr>
        <w:t>у</w:t>
      </w:r>
      <w:r w:rsidRPr="00C147BF">
        <w:rPr>
          <w:rFonts w:ascii="Times New Roman" w:hAnsi="Times New Roman" w:cs="Times New Roman"/>
          <w:lang w:val="ru-RU"/>
        </w:rPr>
        <w:t>казанное в расписания,</w:t>
      </w:r>
      <w:r>
        <w:rPr>
          <w:lang w:val="ru-RU"/>
        </w:rPr>
        <w:t xml:space="preserve"> </w:t>
      </w:r>
      <w:r w:rsidRPr="00C147BF">
        <w:rPr>
          <w:rFonts w:ascii="Times New Roman" w:hAnsi="Times New Roman" w:cs="Times New Roman"/>
          <w:lang w:val="ru-RU"/>
        </w:rPr>
        <w:t>может корректироваться</w:t>
      </w:r>
      <w:r>
        <w:rPr>
          <w:rFonts w:ascii="Times New Roman" w:hAnsi="Times New Roman" w:cs="Times New Roman"/>
          <w:lang w:val="ru-RU"/>
        </w:rPr>
        <w:t xml:space="preserve"> </w:t>
      </w:r>
      <w:r w:rsidRPr="00C147BF">
        <w:rPr>
          <w:rFonts w:ascii="Times New Roman" w:hAnsi="Times New Roman" w:cs="Times New Roman"/>
          <w:lang w:val="ru-RU"/>
        </w:rPr>
        <w:t>Заказчиком при направлении Заявок.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BAB"/>
    <w:rsid w:val="00001421"/>
    <w:rsid w:val="00013AE1"/>
    <w:rsid w:val="000535DE"/>
    <w:rsid w:val="000C7D23"/>
    <w:rsid w:val="000D0E09"/>
    <w:rsid w:val="000E5977"/>
    <w:rsid w:val="00106C6C"/>
    <w:rsid w:val="0013503E"/>
    <w:rsid w:val="00165BD3"/>
    <w:rsid w:val="0017335B"/>
    <w:rsid w:val="001938EE"/>
    <w:rsid w:val="001B1554"/>
    <w:rsid w:val="001B760C"/>
    <w:rsid w:val="001D4EAD"/>
    <w:rsid w:val="001E3381"/>
    <w:rsid w:val="001F773E"/>
    <w:rsid w:val="00202624"/>
    <w:rsid w:val="00232BAB"/>
    <w:rsid w:val="00233B31"/>
    <w:rsid w:val="00281E72"/>
    <w:rsid w:val="00287E7E"/>
    <w:rsid w:val="00296870"/>
    <w:rsid w:val="002A52A7"/>
    <w:rsid w:val="002A7FCF"/>
    <w:rsid w:val="002B05C0"/>
    <w:rsid w:val="002C225C"/>
    <w:rsid w:val="002F4223"/>
    <w:rsid w:val="0031492C"/>
    <w:rsid w:val="003D1B98"/>
    <w:rsid w:val="003E367D"/>
    <w:rsid w:val="003F4492"/>
    <w:rsid w:val="00413BCC"/>
    <w:rsid w:val="00413BEE"/>
    <w:rsid w:val="00414BB7"/>
    <w:rsid w:val="004279F3"/>
    <w:rsid w:val="004368B3"/>
    <w:rsid w:val="00464E96"/>
    <w:rsid w:val="00472051"/>
    <w:rsid w:val="0049626D"/>
    <w:rsid w:val="005017C2"/>
    <w:rsid w:val="00524171"/>
    <w:rsid w:val="005321AE"/>
    <w:rsid w:val="00557B72"/>
    <w:rsid w:val="00587F85"/>
    <w:rsid w:val="00594B39"/>
    <w:rsid w:val="0059770F"/>
    <w:rsid w:val="005A1C93"/>
    <w:rsid w:val="005A281F"/>
    <w:rsid w:val="005C0864"/>
    <w:rsid w:val="005C4DF4"/>
    <w:rsid w:val="005E38A8"/>
    <w:rsid w:val="00623654"/>
    <w:rsid w:val="00627EA9"/>
    <w:rsid w:val="00641986"/>
    <w:rsid w:val="006426DA"/>
    <w:rsid w:val="0066239A"/>
    <w:rsid w:val="00667E16"/>
    <w:rsid w:val="006B0DEC"/>
    <w:rsid w:val="006B61C2"/>
    <w:rsid w:val="006F417C"/>
    <w:rsid w:val="00703A45"/>
    <w:rsid w:val="00716B6D"/>
    <w:rsid w:val="00722D6F"/>
    <w:rsid w:val="00731953"/>
    <w:rsid w:val="007656D5"/>
    <w:rsid w:val="0078510C"/>
    <w:rsid w:val="007C6B6A"/>
    <w:rsid w:val="007E25CA"/>
    <w:rsid w:val="007F1A63"/>
    <w:rsid w:val="007F446B"/>
    <w:rsid w:val="008002F3"/>
    <w:rsid w:val="00836C85"/>
    <w:rsid w:val="00842638"/>
    <w:rsid w:val="00844119"/>
    <w:rsid w:val="0085763F"/>
    <w:rsid w:val="008775C6"/>
    <w:rsid w:val="00877BF0"/>
    <w:rsid w:val="00891AD7"/>
    <w:rsid w:val="008A1386"/>
    <w:rsid w:val="008A2981"/>
    <w:rsid w:val="008C62AB"/>
    <w:rsid w:val="008D36C4"/>
    <w:rsid w:val="008E36B6"/>
    <w:rsid w:val="008E7839"/>
    <w:rsid w:val="009A017B"/>
    <w:rsid w:val="009C363E"/>
    <w:rsid w:val="009E6EC5"/>
    <w:rsid w:val="009E7288"/>
    <w:rsid w:val="009F4C19"/>
    <w:rsid w:val="009F78AF"/>
    <w:rsid w:val="00A14D80"/>
    <w:rsid w:val="00A33084"/>
    <w:rsid w:val="00A6512A"/>
    <w:rsid w:val="00A67EC7"/>
    <w:rsid w:val="00A75D01"/>
    <w:rsid w:val="00A8260C"/>
    <w:rsid w:val="00AB3225"/>
    <w:rsid w:val="00AB619C"/>
    <w:rsid w:val="00B120EF"/>
    <w:rsid w:val="00B24C02"/>
    <w:rsid w:val="00B34712"/>
    <w:rsid w:val="00B57037"/>
    <w:rsid w:val="00B60776"/>
    <w:rsid w:val="00B954B9"/>
    <w:rsid w:val="00BB149D"/>
    <w:rsid w:val="00BC1B12"/>
    <w:rsid w:val="00BD30E6"/>
    <w:rsid w:val="00C04B6F"/>
    <w:rsid w:val="00C06FEA"/>
    <w:rsid w:val="00C21E05"/>
    <w:rsid w:val="00C673B4"/>
    <w:rsid w:val="00C7182A"/>
    <w:rsid w:val="00CC22A4"/>
    <w:rsid w:val="00CE2BCE"/>
    <w:rsid w:val="00D24D62"/>
    <w:rsid w:val="00D363AE"/>
    <w:rsid w:val="00D4044D"/>
    <w:rsid w:val="00D404FD"/>
    <w:rsid w:val="00D4406F"/>
    <w:rsid w:val="00D678F9"/>
    <w:rsid w:val="00D7431E"/>
    <w:rsid w:val="00D750C1"/>
    <w:rsid w:val="00D84020"/>
    <w:rsid w:val="00DB3D07"/>
    <w:rsid w:val="00DC51A0"/>
    <w:rsid w:val="00DE6E37"/>
    <w:rsid w:val="00E1379D"/>
    <w:rsid w:val="00E23639"/>
    <w:rsid w:val="00E436A8"/>
    <w:rsid w:val="00E66774"/>
    <w:rsid w:val="00E9281B"/>
    <w:rsid w:val="00E95A89"/>
    <w:rsid w:val="00EB2FD9"/>
    <w:rsid w:val="00ED450F"/>
    <w:rsid w:val="00EE7DEA"/>
    <w:rsid w:val="00EF2A68"/>
    <w:rsid w:val="00F13B5A"/>
    <w:rsid w:val="00FC08B0"/>
    <w:rsid w:val="00FC20E7"/>
    <w:rsid w:val="00FD7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1F70F"/>
  <w15:chartTrackingRefBased/>
  <w15:docId w15:val="{39827A20-1428-4211-80DF-399A172F4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4"/>
    <w:uiPriority w:val="99"/>
    <w:unhideWhenUsed/>
    <w:qFormat/>
    <w:rsid w:val="00ED450F"/>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4">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3"/>
    <w:uiPriority w:val="99"/>
    <w:rsid w:val="00ED450F"/>
    <w:rPr>
      <w:rFonts w:ascii="Arial Unicode MS" w:eastAsia="Arial Unicode MS" w:hAnsi="Arial Unicode MS" w:cs="Arial Unicode MS"/>
      <w:color w:val="000000"/>
      <w:sz w:val="20"/>
      <w:szCs w:val="20"/>
      <w:lang w:val="ru" w:eastAsia="ru-RU"/>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ED450F"/>
    <w:rPr>
      <w:vertAlign w:val="superscript"/>
    </w:rPr>
  </w:style>
  <w:style w:type="paragraph" w:customStyle="1" w:styleId="ConsPlusNormal">
    <w:name w:val="ConsPlusNormal"/>
    <w:link w:val="ConsPlusNormal0"/>
    <w:qFormat/>
    <w:rsid w:val="00A14D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14D80"/>
    <w:rPr>
      <w:rFonts w:ascii="Arial" w:eastAsia="Times New Roman" w:hAnsi="Arial" w:cs="Arial"/>
      <w:sz w:val="20"/>
      <w:szCs w:val="20"/>
      <w:lang w:eastAsia="ru-RU"/>
    </w:rPr>
  </w:style>
  <w:style w:type="paragraph" w:styleId="a6">
    <w:name w:val="annotation text"/>
    <w:aliases w:val="ct,Used by Word for text of author queries, Знак2,Знак2"/>
    <w:basedOn w:val="a"/>
    <w:link w:val="1"/>
    <w:uiPriority w:val="99"/>
    <w:rsid w:val="00A14D80"/>
    <w:pPr>
      <w:spacing w:before="100" w:after="10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uiPriority w:val="99"/>
    <w:semiHidden/>
    <w:rsid w:val="00A14D80"/>
    <w:rPr>
      <w:sz w:val="20"/>
      <w:szCs w:val="20"/>
    </w:rPr>
  </w:style>
  <w:style w:type="character" w:customStyle="1" w:styleId="1">
    <w:name w:val="Текст примечания Знак1"/>
    <w:aliases w:val="ct Знак,Used by Word for text of author queries Знак, Знак2 Знак,Знак2 Знак"/>
    <w:link w:val="a6"/>
    <w:uiPriority w:val="99"/>
    <w:locked/>
    <w:rsid w:val="00A14D80"/>
    <w:rPr>
      <w:rFonts w:ascii="Times New Roman" w:eastAsia="Times New Roman" w:hAnsi="Times New Roman" w:cs="Times New Roman"/>
      <w:sz w:val="20"/>
      <w:szCs w:val="20"/>
      <w:lang w:eastAsia="ru-RU"/>
    </w:rPr>
  </w:style>
  <w:style w:type="paragraph" w:styleId="a8">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9"/>
    <w:uiPriority w:val="34"/>
    <w:qFormat/>
    <w:rsid w:val="002A52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8"/>
    <w:uiPriority w:val="34"/>
    <w:qFormat/>
    <w:locked/>
    <w:rsid w:val="002A52A7"/>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CE2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E2BCE"/>
    <w:rPr>
      <w:rFonts w:ascii="Courier New" w:eastAsia="Times New Roman" w:hAnsi="Courier New" w:cs="Courier New"/>
      <w:sz w:val="20"/>
      <w:szCs w:val="20"/>
      <w:lang w:eastAsia="ru-RU"/>
    </w:rPr>
  </w:style>
  <w:style w:type="character" w:styleId="aa">
    <w:name w:val="annotation reference"/>
    <w:basedOn w:val="a0"/>
    <w:uiPriority w:val="99"/>
    <w:semiHidden/>
    <w:unhideWhenUsed/>
    <w:rsid w:val="00CE2BCE"/>
    <w:rPr>
      <w:sz w:val="16"/>
      <w:szCs w:val="16"/>
    </w:rPr>
  </w:style>
  <w:style w:type="table" w:styleId="ab">
    <w:name w:val="Table Grid"/>
    <w:basedOn w:val="a1"/>
    <w:uiPriority w:val="39"/>
    <w:rsid w:val="005A2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basedOn w:val="a0"/>
    <w:link w:val="10"/>
    <w:rsid w:val="005A281F"/>
    <w:rPr>
      <w:rFonts w:ascii="Times New Roman" w:eastAsia="Times New Roman" w:hAnsi="Times New Roman" w:cs="Times New Roman"/>
      <w:sz w:val="28"/>
      <w:szCs w:val="28"/>
    </w:rPr>
  </w:style>
  <w:style w:type="paragraph" w:customStyle="1" w:styleId="10">
    <w:name w:val="Основной текст1"/>
    <w:basedOn w:val="a"/>
    <w:link w:val="ac"/>
    <w:rsid w:val="005A281F"/>
    <w:pPr>
      <w:widowControl w:val="0"/>
      <w:spacing w:after="0" w:line="240" w:lineRule="auto"/>
      <w:ind w:firstLine="400"/>
    </w:pPr>
    <w:rPr>
      <w:rFonts w:ascii="Times New Roman" w:eastAsia="Times New Roman" w:hAnsi="Times New Roman" w:cs="Times New Roman"/>
      <w:sz w:val="28"/>
      <w:szCs w:val="28"/>
    </w:rPr>
  </w:style>
  <w:style w:type="paragraph" w:customStyle="1" w:styleId="Default">
    <w:name w:val="Default"/>
    <w:rsid w:val="005A281F"/>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header"/>
    <w:basedOn w:val="a"/>
    <w:link w:val="ae"/>
    <w:uiPriority w:val="99"/>
    <w:unhideWhenUsed/>
    <w:rsid w:val="00013AE1"/>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basedOn w:val="a0"/>
    <w:link w:val="ad"/>
    <w:uiPriority w:val="99"/>
    <w:rsid w:val="00013AE1"/>
    <w:rPr>
      <w:rFonts w:ascii="Calibri" w:eastAsia="Calibri" w:hAnsi="Calibri" w:cs="Times New Roman"/>
    </w:rPr>
  </w:style>
  <w:style w:type="paragraph" w:styleId="af">
    <w:name w:val="footer"/>
    <w:basedOn w:val="a"/>
    <w:link w:val="af0"/>
    <w:uiPriority w:val="99"/>
    <w:unhideWhenUsed/>
    <w:rsid w:val="00B6077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60776"/>
  </w:style>
  <w:style w:type="paragraph" w:styleId="af1">
    <w:name w:val="annotation subject"/>
    <w:basedOn w:val="a6"/>
    <w:next w:val="a6"/>
    <w:link w:val="af2"/>
    <w:uiPriority w:val="99"/>
    <w:semiHidden/>
    <w:unhideWhenUsed/>
    <w:rsid w:val="00C21E05"/>
    <w:pPr>
      <w:spacing w:before="0" w:after="160"/>
    </w:pPr>
    <w:rPr>
      <w:rFonts w:asciiTheme="minorHAnsi" w:eastAsiaTheme="minorHAnsi" w:hAnsiTheme="minorHAnsi" w:cstheme="minorBidi"/>
      <w:b/>
      <w:bCs/>
      <w:lang w:eastAsia="en-US"/>
    </w:rPr>
  </w:style>
  <w:style w:type="character" w:customStyle="1" w:styleId="af2">
    <w:name w:val="Тема примечания Знак"/>
    <w:basedOn w:val="1"/>
    <w:link w:val="af1"/>
    <w:uiPriority w:val="99"/>
    <w:semiHidden/>
    <w:rsid w:val="00C21E05"/>
    <w:rPr>
      <w:rFonts w:ascii="Times New Roman" w:eastAsia="Times New Roman" w:hAnsi="Times New Roman" w:cs="Times New Roman"/>
      <w:b/>
      <w:bCs/>
      <w:sz w:val="20"/>
      <w:szCs w:val="20"/>
      <w:lang w:eastAsia="ru-RU"/>
    </w:rPr>
  </w:style>
  <w:style w:type="paragraph" w:styleId="af3">
    <w:name w:val="Balloon Text"/>
    <w:basedOn w:val="a"/>
    <w:link w:val="af4"/>
    <w:uiPriority w:val="99"/>
    <w:semiHidden/>
    <w:unhideWhenUsed/>
    <w:rsid w:val="00C21E05"/>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C21E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25466-2CF4-4B30-BC90-163D00E56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13</Pages>
  <Words>3365</Words>
  <Characters>19187</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Кузина Анна Владимировна</dc:creator>
  <cp:keywords/>
  <dc:description/>
  <cp:lastModifiedBy>Кузина Анна Владимировна</cp:lastModifiedBy>
  <cp:revision>141</cp:revision>
  <dcterms:created xsi:type="dcterms:W3CDTF">2026-04-13T11:29:00Z</dcterms:created>
  <dcterms:modified xsi:type="dcterms:W3CDTF">2026-08-14T11:03:00Z</dcterms:modified>
</cp:coreProperties>
</file>